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6789b2fd68b0c4bc1331f03282d4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89b2fd68b0c4bc1331f03282d4b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804d36e0cbb5cbafe80ea5f15b7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4d36e0cbb5cbafe80ea5f15b726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672A4"/>
    <w:rsid w:val="55E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2019-08-15T08:09:00Z</dcterms:created>
  <dc:creator>河南省新源建设工程管理有限公司:李宗晓</dc:creator>
  <cp:lastModifiedBy>河南省新源建设工程管理有限公司:李宗晓</cp:lastModifiedBy>
  <dcterms:modified xsi:type="dcterms:W3CDTF">2019-08-15T08:09:42Z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