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pPr w:leftFromText="187" w:rightFromText="187" w:horzAnchor="margin" w:tblpYSpec="bottom"/>
        <w:tblW w:w="3000" w:type="pct"/>
        <w:tblLook w:val="04A0" w:firstRow="1" w:lastRow="0" w:firstColumn="1" w:lastColumn="0" w:noHBand="0" w:noVBand="1"/>
      </w:tblPr>
      <w:tblGrid>
        <w:gridCol w:w="5977"/>
      </w:tblGrid>
      <w:tr w:rsidR="00F46404" w:rsidRPr="00B95809" w14:paraId="305C41E0" w14:textId="77777777">
        <w:tc>
          <w:tcPr>
            <w:tcW w:w="5746" w:type="dxa"/>
          </w:tcPr>
          <w:p w14:paraId="798CF9E8" w14:textId="77777777" w:rsidR="00710479" w:rsidRPr="00710479" w:rsidRDefault="00F46404">
            <w:pPr>
              <w:pStyle w:val="af0"/>
              <w:rPr>
                <w:rFonts w:ascii="Cambria" w:hAnsi="Cambria"/>
                <w:b/>
                <w:bCs/>
                <w:sz w:val="24"/>
                <w:szCs w:val="24"/>
                <w:lang w:eastAsia="zh-CN" w:bidi="en-US"/>
              </w:rPr>
            </w:pPr>
            <w:r w:rsidRPr="00B95809">
              <w:rPr>
                <w:rFonts w:ascii="Cambria" w:hAnsi="Cambria" w:hint="eastAsia"/>
                <w:b/>
                <w:bCs/>
                <w:sz w:val="24"/>
                <w:szCs w:val="24"/>
                <w:lang w:eastAsia="zh-CN" w:bidi="en-US"/>
              </w:rPr>
              <w:t>公共资源系统操作手册</w:t>
            </w:r>
            <w:r w:rsidR="006C0925">
              <w:rPr>
                <w:rFonts w:ascii="Cambria" w:hAnsi="Cambria" w:hint="eastAsia"/>
                <w:b/>
                <w:bCs/>
                <w:sz w:val="24"/>
                <w:szCs w:val="24"/>
                <w:lang w:eastAsia="zh-CN" w:bidi="en-US"/>
              </w:rPr>
              <w:t xml:space="preserve"> </w:t>
            </w:r>
            <w:r w:rsidR="00CC2C5B">
              <w:rPr>
                <w:rFonts w:ascii="Cambria" w:hAnsi="Cambria" w:hint="eastAsia"/>
                <w:b/>
                <w:bCs/>
                <w:sz w:val="24"/>
                <w:szCs w:val="24"/>
                <w:lang w:eastAsia="zh-CN" w:bidi="en-US"/>
              </w:rPr>
              <w:t xml:space="preserve"> </w:t>
            </w:r>
          </w:p>
        </w:tc>
      </w:tr>
      <w:tr w:rsidR="00F46404" w:rsidRPr="00B95809" w14:paraId="73036EDB" w14:textId="77777777">
        <w:tc>
          <w:tcPr>
            <w:tcW w:w="5746" w:type="dxa"/>
          </w:tcPr>
          <w:p w14:paraId="5E580D4F" w14:textId="77777777" w:rsidR="00F46404" w:rsidRPr="00B95809" w:rsidRDefault="007F3679" w:rsidP="002A2944">
            <w:pPr>
              <w:pStyle w:val="af0"/>
              <w:rPr>
                <w:color w:val="484329"/>
                <w:sz w:val="24"/>
                <w:szCs w:val="24"/>
                <w:lang w:eastAsia="zh-CN" w:bidi="en-US"/>
              </w:rPr>
            </w:pPr>
            <w:r w:rsidRPr="00B95809">
              <w:rPr>
                <w:rFonts w:hint="eastAsia"/>
                <w:sz w:val="24"/>
                <w:szCs w:val="24"/>
                <w:lang w:eastAsia="zh-CN" w:bidi="en-US"/>
              </w:rPr>
              <w:t>【</w:t>
            </w:r>
            <w:r w:rsidR="00787FF7">
              <w:rPr>
                <w:rFonts w:hint="eastAsia"/>
                <w:sz w:val="24"/>
                <w:szCs w:val="24"/>
                <w:lang w:val="zh-CN" w:eastAsia="zh-CN" w:bidi="en-US"/>
              </w:rPr>
              <w:t>竞买人</w:t>
            </w:r>
            <w:r w:rsidR="007F6B05">
              <w:rPr>
                <w:rFonts w:hint="eastAsia"/>
                <w:sz w:val="24"/>
                <w:szCs w:val="24"/>
                <w:lang w:val="zh-CN" w:eastAsia="zh-CN" w:bidi="en-US"/>
              </w:rPr>
              <w:t>操作</w:t>
            </w:r>
            <w:r w:rsidR="007751FE" w:rsidRPr="007F6B05">
              <w:rPr>
                <w:rFonts w:hint="eastAsia"/>
                <w:sz w:val="24"/>
                <w:szCs w:val="24"/>
                <w:lang w:val="zh-CN" w:eastAsia="zh-CN" w:bidi="en-US"/>
              </w:rPr>
              <w:t>分</w:t>
            </w:r>
            <w:r w:rsidR="007751FE" w:rsidRPr="00B95809">
              <w:rPr>
                <w:rFonts w:hint="eastAsia"/>
                <w:sz w:val="24"/>
                <w:szCs w:val="24"/>
                <w:lang w:eastAsia="zh-CN" w:bidi="en-US"/>
              </w:rPr>
              <w:t>册</w:t>
            </w:r>
            <w:r w:rsidR="00F46404" w:rsidRPr="00B95809">
              <w:rPr>
                <w:rFonts w:hint="eastAsia"/>
                <w:sz w:val="24"/>
                <w:szCs w:val="24"/>
                <w:lang w:eastAsia="zh-CN" w:bidi="en-US"/>
              </w:rPr>
              <w:t>】</w:t>
            </w:r>
          </w:p>
        </w:tc>
      </w:tr>
      <w:tr w:rsidR="00F46404" w:rsidRPr="00B95809" w14:paraId="2DEAAA8A" w14:textId="77777777">
        <w:tc>
          <w:tcPr>
            <w:tcW w:w="5746" w:type="dxa"/>
          </w:tcPr>
          <w:p w14:paraId="65C0BB9F" w14:textId="77777777" w:rsidR="00F46404" w:rsidRPr="00B95809" w:rsidRDefault="00F46404">
            <w:pPr>
              <w:pStyle w:val="af0"/>
              <w:rPr>
                <w:color w:val="484329"/>
                <w:sz w:val="24"/>
                <w:szCs w:val="24"/>
                <w:lang w:eastAsia="zh-CN" w:bidi="en-US"/>
              </w:rPr>
            </w:pPr>
          </w:p>
        </w:tc>
      </w:tr>
      <w:tr w:rsidR="00F46404" w:rsidRPr="00B95809" w14:paraId="10B62374" w14:textId="77777777">
        <w:tc>
          <w:tcPr>
            <w:tcW w:w="5746" w:type="dxa"/>
          </w:tcPr>
          <w:p w14:paraId="1E9D3991" w14:textId="77777777" w:rsidR="00F46404" w:rsidRPr="00B95809" w:rsidRDefault="00F46404" w:rsidP="00DA39AB">
            <w:pPr>
              <w:pStyle w:val="af0"/>
              <w:rPr>
                <w:sz w:val="24"/>
                <w:szCs w:val="24"/>
                <w:lang w:bidi="en-US"/>
              </w:rPr>
            </w:pPr>
            <w:r w:rsidRPr="00B95809">
              <w:rPr>
                <w:sz w:val="24"/>
                <w:szCs w:val="24"/>
                <w:lang w:val="zh-CN" w:bidi="en-US"/>
              </w:rPr>
              <w:t>[</w:t>
            </w:r>
            <w:r w:rsidR="005E6308" w:rsidRPr="00B95809">
              <w:rPr>
                <w:rFonts w:hint="eastAsia"/>
                <w:sz w:val="24"/>
                <w:szCs w:val="24"/>
                <w:lang w:val="zh-CN" w:eastAsia="zh-CN" w:bidi="en-US"/>
              </w:rPr>
              <w:t>此文档主要描述</w:t>
            </w:r>
            <w:r w:rsidR="00787FF7">
              <w:rPr>
                <w:rFonts w:hint="eastAsia"/>
                <w:sz w:val="24"/>
                <w:szCs w:val="24"/>
                <w:lang w:val="zh-CN" w:eastAsia="zh-CN" w:bidi="en-US"/>
              </w:rPr>
              <w:t>竞买人</w:t>
            </w:r>
            <w:r w:rsidR="007E2962" w:rsidRPr="00B95809">
              <w:rPr>
                <w:rFonts w:hint="eastAsia"/>
                <w:sz w:val="24"/>
                <w:szCs w:val="24"/>
                <w:lang w:val="zh-CN" w:eastAsia="zh-CN" w:bidi="en-US"/>
              </w:rPr>
              <w:t>如何</w:t>
            </w:r>
            <w:r w:rsidR="00D6775B" w:rsidRPr="00B95809">
              <w:rPr>
                <w:rFonts w:hint="eastAsia"/>
                <w:sz w:val="24"/>
                <w:szCs w:val="24"/>
                <w:lang w:val="zh-CN" w:eastAsia="zh-CN" w:bidi="en-US"/>
              </w:rPr>
              <w:t>使用公共资源交易平台</w:t>
            </w:r>
            <w:r w:rsidR="00DA39AB" w:rsidRPr="00B95809">
              <w:rPr>
                <w:rFonts w:hint="eastAsia"/>
                <w:sz w:val="24"/>
                <w:szCs w:val="24"/>
                <w:lang w:val="zh-CN" w:eastAsia="zh-CN" w:bidi="en-US"/>
              </w:rPr>
              <w:t>，</w:t>
            </w:r>
            <w:r w:rsidR="006B44D5" w:rsidRPr="00B95809">
              <w:rPr>
                <w:rFonts w:hint="eastAsia"/>
                <w:sz w:val="24"/>
                <w:szCs w:val="24"/>
                <w:lang w:val="zh-CN" w:eastAsia="zh-CN" w:bidi="en-US"/>
              </w:rPr>
              <w:t>进行</w:t>
            </w:r>
            <w:r w:rsidR="00787FF7">
              <w:rPr>
                <w:rFonts w:hint="eastAsia"/>
                <w:sz w:val="24"/>
                <w:szCs w:val="24"/>
                <w:lang w:val="zh-CN" w:eastAsia="zh-CN" w:bidi="en-US"/>
              </w:rPr>
              <w:t>报名、拍卖文件下载、竞价</w:t>
            </w:r>
            <w:r w:rsidR="00D6775B" w:rsidRPr="00B95809">
              <w:rPr>
                <w:rFonts w:hint="eastAsia"/>
                <w:sz w:val="24"/>
                <w:szCs w:val="24"/>
                <w:lang w:val="zh-CN" w:eastAsia="zh-CN" w:bidi="en-US"/>
              </w:rPr>
              <w:t>等</w:t>
            </w:r>
            <w:r w:rsidR="007F3679" w:rsidRPr="00B95809">
              <w:rPr>
                <w:rFonts w:hint="eastAsia"/>
                <w:sz w:val="24"/>
                <w:szCs w:val="24"/>
                <w:lang w:val="zh-CN" w:eastAsia="zh-CN" w:bidi="en-US"/>
              </w:rPr>
              <w:t>。</w:t>
            </w:r>
            <w:r w:rsidRPr="00B95809">
              <w:rPr>
                <w:sz w:val="24"/>
                <w:szCs w:val="24"/>
                <w:lang w:val="zh-CN" w:bidi="en-US"/>
              </w:rPr>
              <w:t>]</w:t>
            </w:r>
          </w:p>
        </w:tc>
      </w:tr>
      <w:tr w:rsidR="00F46404" w:rsidRPr="00B95809" w14:paraId="22FC990F" w14:textId="77777777">
        <w:tc>
          <w:tcPr>
            <w:tcW w:w="5746" w:type="dxa"/>
          </w:tcPr>
          <w:p w14:paraId="367AE053" w14:textId="77777777" w:rsidR="00F46404" w:rsidRPr="00B95809" w:rsidRDefault="00F46404">
            <w:pPr>
              <w:pStyle w:val="af0"/>
              <w:rPr>
                <w:sz w:val="24"/>
                <w:szCs w:val="24"/>
                <w:lang w:bidi="en-US"/>
              </w:rPr>
            </w:pPr>
          </w:p>
        </w:tc>
      </w:tr>
      <w:tr w:rsidR="00F46404" w:rsidRPr="00B95809" w14:paraId="480F1003" w14:textId="77777777">
        <w:tc>
          <w:tcPr>
            <w:tcW w:w="5746" w:type="dxa"/>
          </w:tcPr>
          <w:p w14:paraId="4F88A42C" w14:textId="77777777" w:rsidR="00F46404" w:rsidRPr="00710479" w:rsidRDefault="00D6775B">
            <w:pPr>
              <w:pStyle w:val="af0"/>
              <w:rPr>
                <w:b/>
                <w:bCs/>
                <w:sz w:val="32"/>
                <w:szCs w:val="32"/>
                <w:lang w:eastAsia="zh-CN" w:bidi="en-US"/>
              </w:rPr>
            </w:pPr>
            <w:r w:rsidRPr="00710479">
              <w:rPr>
                <w:rFonts w:hint="eastAsia"/>
                <w:b/>
                <w:bCs/>
                <w:sz w:val="32"/>
                <w:szCs w:val="32"/>
                <w:lang w:eastAsia="zh-CN" w:bidi="en-US"/>
              </w:rPr>
              <w:t>郑州信源信息技术股份有限公司</w:t>
            </w:r>
          </w:p>
        </w:tc>
      </w:tr>
      <w:tr w:rsidR="00710479" w:rsidRPr="00B95809" w14:paraId="0DC227AD" w14:textId="77777777">
        <w:tc>
          <w:tcPr>
            <w:tcW w:w="5746" w:type="dxa"/>
          </w:tcPr>
          <w:p w14:paraId="04E62FBD" w14:textId="77777777" w:rsidR="00710479" w:rsidRPr="00B95809" w:rsidRDefault="00710479">
            <w:pPr>
              <w:pStyle w:val="af0"/>
              <w:rPr>
                <w:b/>
                <w:bCs/>
                <w:sz w:val="24"/>
                <w:szCs w:val="24"/>
                <w:lang w:eastAsia="zh-CN" w:bidi="en-US"/>
              </w:rPr>
            </w:pPr>
          </w:p>
        </w:tc>
      </w:tr>
      <w:tr w:rsidR="00F46404" w:rsidRPr="00B95809" w14:paraId="71425F24" w14:textId="77777777">
        <w:tc>
          <w:tcPr>
            <w:tcW w:w="5746" w:type="dxa"/>
          </w:tcPr>
          <w:p w14:paraId="6C78CC4C" w14:textId="77777777" w:rsidR="00710479" w:rsidRPr="00B95809" w:rsidRDefault="00710479">
            <w:pPr>
              <w:pStyle w:val="af0"/>
              <w:rPr>
                <w:b/>
                <w:bCs/>
                <w:sz w:val="24"/>
                <w:szCs w:val="24"/>
                <w:lang w:eastAsia="zh-CN" w:bidi="en-US"/>
              </w:rPr>
            </w:pPr>
          </w:p>
        </w:tc>
      </w:tr>
      <w:tr w:rsidR="00F46404" w:rsidRPr="00B95809" w14:paraId="6914EC04" w14:textId="77777777">
        <w:tc>
          <w:tcPr>
            <w:tcW w:w="5746" w:type="dxa"/>
          </w:tcPr>
          <w:p w14:paraId="1A48D8B3" w14:textId="77777777" w:rsidR="00710479" w:rsidRDefault="00710479">
            <w:pPr>
              <w:pStyle w:val="af0"/>
              <w:rPr>
                <w:b/>
                <w:bCs/>
                <w:sz w:val="24"/>
                <w:szCs w:val="24"/>
                <w:lang w:eastAsia="zh-CN" w:bidi="en-US"/>
              </w:rPr>
            </w:pPr>
          </w:p>
          <w:p w14:paraId="77ADFECD" w14:textId="77777777" w:rsidR="00710479" w:rsidRPr="00B95809" w:rsidRDefault="00710479">
            <w:pPr>
              <w:pStyle w:val="af0"/>
              <w:rPr>
                <w:b/>
                <w:bCs/>
                <w:sz w:val="24"/>
                <w:szCs w:val="24"/>
                <w:lang w:eastAsia="zh-CN" w:bidi="en-US"/>
              </w:rPr>
            </w:pPr>
          </w:p>
        </w:tc>
      </w:tr>
    </w:tbl>
    <w:p w14:paraId="62AF44DF" w14:textId="77777777" w:rsidR="00DA3E1C" w:rsidRPr="00B95809" w:rsidRDefault="006F196D" w:rsidP="00F8229E">
      <w:pPr>
        <w:rPr>
          <w:sz w:val="24"/>
          <w:szCs w:val="24"/>
          <w:lang w:eastAsia="zh-CN"/>
        </w:rPr>
      </w:pPr>
      <w:r>
        <w:rPr>
          <w:noProof/>
          <w:sz w:val="24"/>
          <w:szCs w:val="24"/>
          <w:lang w:eastAsia="zh-CN" w:bidi="ar-SA"/>
        </w:rPr>
        <w:pict w14:anchorId="083B546E">
          <v:group id="Group 7" o:spid="_x0000_s1026" style="position:absolute;margin-left:13046.85pt;margin-top:0;width:264.55pt;height:690.65pt;z-index:251656192;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">
            <v:shapetype id="_x0000_t32" coordsize="21600,21600" o:spt="32" o:oned="t" path="m,l21600,21600e" filled="f">
              <v:path arrowok="t" fillok="f" o:connecttype="none"/>
              <o:lock v:ext="edit" shapetype="t"/>
            </v:shapetype>
            <v:shape id="AutoShape 8" o:spid="_x0000_s1027"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DEb8AAADbAAAADwAAAGRycy9kb3ducmV2LnhtbERPy4rCMBTdD/gP4QruxrSjiFSjiCio&#10;G/GxcXdtrm2xuSlJRuvfm4Xg8nDe03lravEg5yvLCtJ+AoI4t7riQsH5tP4dg/ABWWNtmRS8yMN8&#10;1vmZYqbtkw/0OIZCxBD2GSooQ2gyKX1ekkHftw1x5G7WGQwRukJqh88Ybmr5lyQjabDi2FBiQ8uS&#10;8vvx3yhY7Yaj7aBK1/urcXuXvprrUl6U6nXbxQREoDZ8xR/3RisYx7HxS/wBcv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xDDEb8AAADbAAAADwAAAAAAAAAAAAAAAACh&#10;AgAAZHJzL2Rvd25yZXYueG1sUEsFBgAAAAAEAAQA+QAAAI0DAAAAAA==&#10;" strokecolor="#a7bfde"/>
            <v:group id="Group 9"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0"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yYbsA&#10;AADbAAAADwAAAGRycy9kb3ducmV2LnhtbERPuwrCMBTdBf8hXMFNUx1Eq1FUUHT0AeJ2Sa5taXNT&#10;mqj1780gOB7Oe7FqbSVe1PjCsYLRMAFBrJ0pOFNwvewGUxA+IBusHJOCD3lYLbudBabGvflEr3PI&#10;RAxhn6KCPIQ6ldLrnCz6oauJI/dwjcUQYZNJ0+A7httKjpNkIi0WHBtyrGmbky7PT6vA7bFFo+/X&#10;yUPONmV5m2p/1Er1e+16DiJQG/7in/tgFMzi+vgl/g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92cmG7AAAA2wAAAA8AAAAAAAAAAAAAAAAAmAIAAGRycy9kb3ducmV2Lnht&#10;bFBLBQYAAAAABAAEAPUAAACAAwAAAAA=&#10;" path="m6418,1185r,5485l1809,6669c974,5889,,3958,1407,1987,2830,,5591,411,6418,1185xe" fillcolor="#a7bfde" stroked="f">
                <v:path arrowok="t" o:connecttype="custom" o:connectlocs="5291,1038;5291,5845;1491,5844;1160,1741;5291,1038" o:connectangles="0,0,0,0,0"/>
              </v:shape>
              <v:oval id="Oval 11" o:spid="_x0000_s1030"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VpcIA&#10;AADbAAAADwAAAGRycy9kb3ducmV2LnhtbESP3WrCQBSE7wu+w3IE7+pGLWJiVhGLkKtCbB/gmD35&#10;M3s2ZLca375bELwcZuYbJt2PphM3GlxjWcFiHoEgLqxuuFLw831634BwHlljZ5kUPMjBfjd5SzHR&#10;9s453c6+EgHCLkEFtfd9IqUrajLo5rYnDl5pB4M+yKGSesB7gJtOLqNoLQ02HBZq7OlYU3E9/xoF&#10;X/mHz3TfFm35uZbxpeJDGa+Umk3HwxaEp9G/ws92phXEC/j/E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RWlwgAAANsAAAAPAAAAAAAAAAAAAAAAAJgCAABkcnMvZG93&#10;bnJldi54bWxQSwUGAAAAAAQABAD1AAAAhwMAAAAA&#10;" fillcolor="#d3dfee" stroked="f" strokecolor="#a7bfde"/>
              <v:oval id="Oval 12" o:spid="_x0000_s1031" style="position:absolute;left:6217;top:10481;width:3424;height:3221;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71MIA&#10;AADbAAAADwAAAGRycy9kb3ducmV2LnhtbESP0WoCMRRE3wv+Q7iCbzWrlFJXo4ggVBClqx9w3Vw3&#10;i5ubsIm6+/emUOjjMDNnmMWqs414UBtqxwom4wwEcel0zZWC82n7/gUiRGSNjWNS0FOA1XLwtsBc&#10;uyf/0KOIlUgQDjkqMDH6XMpQGrIYxs4TJ+/qWosxybaSusVngttGTrPsU1qsOS0Y9LQxVN6Ku1Vw&#10;2dz88crbw24fdubo+4L7j0Kp0bBbz0FE6uJ/+K/9rRXMpvD7Jf0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vvUwgAAANsAAAAPAAAAAAAAAAAAAAAAAJgCAABkcnMvZG93&#10;bnJldi54bWxQSwUGAAAAAAQABAD1AAAAhwMAAAAA&#10;" fillcolor="#7ba0cd" stroked="f" strokecolor="#a7bfde"/>
            </v:group>
            <w10:wrap anchorx="page" anchory="page"/>
          </v:group>
        </w:pict>
      </w:r>
      <w:r>
        <w:rPr>
          <w:noProof/>
          <w:sz w:val="24"/>
          <w:szCs w:val="24"/>
          <w:lang w:eastAsia="zh-CN" w:bidi="ar-SA"/>
        </w:rPr>
        <w:pict w14:anchorId="6722AD5E">
          <v:group id="Group 18" o:spid="_x0000_s1038" style="position:absolute;margin-left:0;margin-top:0;width:464.8pt;height:380.95pt;z-index:251658240;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" o:allowincell="f">
            <v:shape id="AutoShape 19" o:spid="_x0000_s1043" type="#_x0000_t32" style="position:absolute;left:15;top:15;width:7512;height:7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4cor8AAADbAAAADwAAAGRycy9kb3ducmV2LnhtbESPzQrCMBCE74LvEFbwIpoqIlqNIoLg&#10;RcGfB1ia7Q82m9rEWt/eCILHYXa+2VltWlOKhmpXWFYwHkUgiBOrC84U3K774RyE88gaS8uk4E0O&#10;NutuZ4Wxti8+U3PxmQgQdjEqyL2vYildkpNBN7IVcfBSWxv0QdaZ1DW+AtyUchJFM2mw4NCQY0W7&#10;nJL75WnCG6l0j8G9Oh1TWpyz5pSW04FUqt9rt0sQnlr/P/6lD1rBfALfLQEA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y4cor8AAADbAAAADwAAAAAAAAAAAAAAAACh&#10;AgAAZHJzL2Rvd25yZXYueG1sUEsFBgAAAAAEAAQA+QAAAI0DAAAAAA==&#10;" strokecolor="#a7bfde"/>
            <v:group id="Group 20" o:spid="_x0000_s1039"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Oval 21" o:spid="_x0000_s1042" style="position:absolute;left:7907;top:4350;width:2216;height:2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oecUA&#10;AADbAAAADwAAAGRycy9kb3ducmV2LnhtbESPQWvCQBSE70L/w/IK3nTTIqIxG5GCbcGWUvXi7ZF9&#10;ZoPZt2l2m8R/3y0IHoeZ+YbJ1oOtRUetrxwreJomIIgLpysuFRwP28kChA/IGmvHpOBKHtb5wyjD&#10;VLuev6nbh1JECPsUFZgQmlRKXxiy6KeuIY7e2bUWQ5RtKXWLfYTbWj4nyVxarDguGGzoxVBx2f9a&#10;Bf21SZavThfHt93y1G2/zM/Hp1Fq/DhsViACDeEevrXftYLFDP6/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ah5xQAAANsAAAAPAAAAAAAAAAAAAAAAAJgCAABkcnMv&#10;ZG93bnJldi54bWxQSwUGAAAAAAQABAD1AAAAigMAAAAA&#10;" fillcolor="#a7bfde" stroked="f"/>
              <v:oval id="Oval 22" o:spid="_x0000_s1041" style="position:absolute;left:7961;top:4684;width:1813;height:1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lK8MA&#10;AADbAAAADwAAAGRycy9kb3ducmV2LnhtbESP0YrCMBRE34X9h3AXfNN0F9RuNYqrCIqIrPoBl+ba&#10;lm1uShNt9euNIPg4zMwZZjJrTSmuVLvCsoKvfgSCOLW64EzB6bjqxSCcR9ZYWiYFN3Iwm350Jpho&#10;2/AfXQ8+EwHCLkEFufdVIqVLczLo+rYiDt7Z1gZ9kHUmdY1NgJtSfkfRUBosOCzkWNEip/T/cDEK&#10;tgO9Kqgtb+nm/jvamZ9muZdzpbqf7XwMwlPr3+FXe60VxAN4fg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clK8MAAADbAAAADwAAAAAAAAAAAAAAAACYAgAAZHJzL2Rv&#10;d25yZXYueG1sUEsFBgAAAAAEAAQA9QAAAIgDAAAAAA==&#10;" fillcolor="#d3dfee" stroked="f"/>
              <v:oval id="Oval 23" o:spid="_x0000_s1040" style="position:absolute;left:8006;top:5027;width:1375;height:1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5vcIA&#10;AADbAAAADwAAAGRycy9kb3ducmV2LnhtbESPQWsCMRSE7wX/Q3iCt5q1WJXVKFLRCj3piufH5pld&#10;3LwsSdT135tCocdhZr5hFqvONuJOPtSOFYyGGQji0umajYJTsX2fgQgRWWPjmBQ8KcBq2XtbYK7d&#10;gw90P0YjEoRDjgqqGNtcylBWZDEMXUucvIvzFmOS3kjt8ZHgtpEfWTaRFmtOCxW29FVReT3erILd&#10;lMzVfI7bzb74PutnMd10/kepQb9bz0FE6uJ/+K+91wpmE/j9kn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Tm9wgAAANsAAAAPAAAAAAAAAAAAAAAAAJgCAABkcnMvZG93&#10;bnJldi54bWxQSwUGAAAAAAQABAD1AAAAhwMAAAAA&#10;" fillcolor="#7ba0cd" stroked="f"/>
            </v:group>
            <w10:wrap anchorx="page" anchory="page"/>
          </v:group>
        </w:pict>
      </w:r>
      <w:r>
        <w:rPr>
          <w:noProof/>
          <w:sz w:val="24"/>
          <w:szCs w:val="24"/>
          <w:lang w:eastAsia="zh-CN" w:bidi="ar-SA"/>
        </w:rPr>
        <w:pict w14:anchorId="3861CBD6">
          <v:group id="Group 13" o:spid="_x0000_s1033" style="position:absolute;margin-left:17067.7pt;margin-top:0;width:332.7pt;height:227.25pt;z-index:251657216;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" o:allowincell="f">
            <v:shape id="AutoShape 14" o:spid="_x0000_s1037" type="#_x0000_t32" style="position:absolute;left:4136;top:15;width:3058;height:3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PHcQAAADbAAAADwAAAGRycy9kb3ducmV2LnhtbESP3WrCQBCF7wXfYRnBm9BsFDE1ukop&#10;FHpTIWkfYMhOfjA7m2bXmL59VxC8PJw535lzOE2mEyMNrrWsYBUnIIhLq1uuFfx8f7y8gnAeWWNn&#10;mRT8kYPTcT47YKbtjXMaC1+LAGGXoYLG+z6T0pUNGXSx7YmDV9nBoA9yqKUe8BbgppPrJNlKgy2H&#10;hgZ7em+ovBRXE96opPuNLv35q6JdXo/nqttEUqnlYnrbg/A0+efxI/2pFaQp3LcEAMj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M8dxAAAANsAAAAPAAAAAAAAAAAA&#10;AAAAAKECAABkcnMvZG93bnJldi54bWxQSwUGAAAAAAQABAD5AAAAkgMAAAAA&#10;" strokecolor="#a7bfde"/>
            <v:oval id="Oval 15" o:spid="_x0000_s1036" style="position:absolute;left:6674;top:444;width:4116;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SW8IA&#10;AADbAAAADwAAAGRycy9kb3ducmV2LnhtbERPy2rCQBTdF/yH4Qru6sQubE0zigg+oBbRZtPdJXOb&#10;CWbupJkxiX/vLApdHs47Ww22Fh21vnKsYDZNQBAXTldcKsi/ts9vIHxA1lg7JgV38rBajp4yTLXr&#10;+UzdJZQihrBPUYEJoUml9IUhi37qGuLI/bjWYoiwLaVusY/htpYvSTKXFiuODQYb2hgqrpebVdDf&#10;m2Sxc7rI9x+L7257Mr/HT6PUZDys30EEGsK/+M990Ape49j4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dJbwgAAANsAAAAPAAAAAAAAAAAAAAAAAJgCAABkcnMvZG93&#10;bnJldi54bWxQSwUGAAAAAAQABAD1AAAAhwMAAAAA&#10;" fillcolor="#a7bfde" stroked="f"/>
            <v:oval id="Oval 16" o:spid="_x0000_s1035" style="position:absolute;left:6773;top:1058;width:3367;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fCcUA&#10;AADbAAAADwAAAGRycy9kb3ducmV2LnhtbESP3WrCQBSE7wu+w3KE3tWNglWjq/hDoKWU4s8DHLLH&#10;JLh7NmTXJPbpu4VCL4eZ+YZZbXprREuNrxwrGI8SEMS50xUXCi7n7GUOwgdkjcYxKXiQh8168LTC&#10;VLuOj9SeQiEihH2KCsoQ6lRKn5dk0Y9cTRy9q2sshiibQuoGuwi3Rk6S5FVarDgulFjTvqT8drpb&#10;BR9TnVXUm0f+/r2bfdpFd/iSW6Weh/12CSJQH/7Df+03rWC2gN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18JxQAAANsAAAAPAAAAAAAAAAAAAAAAAJgCAABkcnMv&#10;ZG93bnJldi54bWxQSwUGAAAAAAQABAD1AAAAigMAAAAA&#10;" fillcolor="#d3dfee" stroked="f"/>
            <v:oval id="Oval 17" o:spid="_x0000_s1034" style="position:absolute;left:6856;top:1709;width:2553;height:2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EUr8A&#10;AADbAAAADwAAAGRycy9kb3ducmV2LnhtbERPTYvCMBC9L/gfwgje1lRxVapRRNldwZNWPA/NmBab&#10;SUmyWv/95iB4fLzv5bqzjbiTD7VjBaNhBoK4dLpmo+BcfH/OQYSIrLFxTAqeFGC96n0sMdfuwUe6&#10;n6IRKYRDjgqqGNtcylBWZDEMXUucuKvzFmOC3kjt8ZHCbSPHWTaVFmtODRW2tK2ovJ3+rIKfGZmb&#10;+Zq0u33xe9HPYrbr/EGpQb/bLEBE6uJb/HLvtYJ5Wp++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cARSvwAAANsAAAAPAAAAAAAAAAAAAAAAAJgCAABkcnMvZG93bnJl&#10;di54bWxQSwUGAAAAAAQABAD1AAAAhAMAAAAA&#10;" fillcolor="#7ba0cd" stroked="f"/>
            <w10:wrap anchorx="margin" anchory="page"/>
          </v:group>
        </w:pict>
      </w:r>
    </w:p>
    <w:p w14:paraId="78F1FCAB" w14:textId="77777777" w:rsidR="00F46404" w:rsidRPr="00B95809" w:rsidRDefault="00F46404" w:rsidP="00F46404">
      <w:pPr>
        <w:rPr>
          <w:sz w:val="24"/>
          <w:szCs w:val="24"/>
          <w:lang w:eastAsia="zh-CN"/>
        </w:rPr>
      </w:pPr>
    </w:p>
    <w:p w14:paraId="76772E45" w14:textId="77777777" w:rsidR="00F46404" w:rsidRPr="00B95809" w:rsidRDefault="00F46404" w:rsidP="00F46404">
      <w:pPr>
        <w:rPr>
          <w:sz w:val="24"/>
          <w:szCs w:val="24"/>
          <w:lang w:eastAsia="zh-CN"/>
        </w:rPr>
      </w:pPr>
    </w:p>
    <w:p w14:paraId="5536FA89" w14:textId="77777777" w:rsidR="00F46404" w:rsidRPr="00B95809" w:rsidRDefault="00F46404" w:rsidP="00F46404">
      <w:pPr>
        <w:rPr>
          <w:sz w:val="24"/>
          <w:szCs w:val="24"/>
          <w:lang w:eastAsia="zh-CN"/>
        </w:rPr>
      </w:pPr>
    </w:p>
    <w:p w14:paraId="39364225" w14:textId="77777777" w:rsidR="00F46404" w:rsidRPr="00B95809" w:rsidRDefault="00F46404" w:rsidP="00F46404">
      <w:pPr>
        <w:rPr>
          <w:sz w:val="24"/>
          <w:szCs w:val="24"/>
          <w:lang w:eastAsia="zh-CN"/>
        </w:rPr>
      </w:pPr>
    </w:p>
    <w:p w14:paraId="71946040" w14:textId="77777777" w:rsidR="00F46404" w:rsidRPr="00B95809" w:rsidRDefault="00F46404" w:rsidP="00F46404">
      <w:pPr>
        <w:rPr>
          <w:sz w:val="24"/>
          <w:szCs w:val="24"/>
          <w:lang w:eastAsia="zh-CN"/>
        </w:rPr>
      </w:pPr>
    </w:p>
    <w:p w14:paraId="643D7D25" w14:textId="77777777" w:rsidR="00F46404" w:rsidRPr="00B95809" w:rsidRDefault="00F46404" w:rsidP="00F46404">
      <w:pPr>
        <w:rPr>
          <w:sz w:val="24"/>
          <w:szCs w:val="24"/>
          <w:lang w:eastAsia="zh-CN"/>
        </w:rPr>
      </w:pPr>
    </w:p>
    <w:p w14:paraId="25F6E50F" w14:textId="77777777" w:rsidR="00F46404" w:rsidRPr="00B95809" w:rsidRDefault="00F46404" w:rsidP="00F46404">
      <w:pPr>
        <w:rPr>
          <w:sz w:val="24"/>
          <w:szCs w:val="24"/>
          <w:lang w:eastAsia="zh-CN"/>
        </w:rPr>
      </w:pPr>
    </w:p>
    <w:p w14:paraId="0BBE4A84" w14:textId="77777777" w:rsidR="00F46404" w:rsidRPr="00B95809" w:rsidRDefault="00F46404" w:rsidP="00F46404">
      <w:pPr>
        <w:rPr>
          <w:sz w:val="24"/>
          <w:szCs w:val="24"/>
          <w:lang w:eastAsia="zh-CN"/>
        </w:rPr>
      </w:pPr>
    </w:p>
    <w:p w14:paraId="1E3D6A2B" w14:textId="77777777" w:rsidR="00F46404" w:rsidRPr="00B95809" w:rsidRDefault="00F46404" w:rsidP="00F46404">
      <w:pPr>
        <w:rPr>
          <w:sz w:val="24"/>
          <w:szCs w:val="24"/>
          <w:lang w:eastAsia="zh-CN"/>
        </w:rPr>
      </w:pPr>
    </w:p>
    <w:p w14:paraId="351EC0A6" w14:textId="77777777" w:rsidR="00F46404" w:rsidRPr="00B95809" w:rsidRDefault="00F46404" w:rsidP="00F46404">
      <w:pPr>
        <w:rPr>
          <w:sz w:val="24"/>
          <w:szCs w:val="24"/>
          <w:lang w:eastAsia="zh-CN"/>
        </w:rPr>
      </w:pPr>
    </w:p>
    <w:p w14:paraId="77D16FA7" w14:textId="77777777" w:rsidR="00F46404" w:rsidRPr="00B95809" w:rsidRDefault="00F46404" w:rsidP="00F46404">
      <w:pPr>
        <w:rPr>
          <w:sz w:val="24"/>
          <w:szCs w:val="24"/>
          <w:lang w:eastAsia="zh-CN"/>
        </w:rPr>
      </w:pPr>
    </w:p>
    <w:p w14:paraId="38B54138" w14:textId="77777777" w:rsidR="00F46404" w:rsidRPr="00B95809" w:rsidRDefault="00F46404" w:rsidP="00F46404">
      <w:pPr>
        <w:rPr>
          <w:sz w:val="24"/>
          <w:szCs w:val="24"/>
          <w:lang w:eastAsia="zh-CN"/>
        </w:rPr>
      </w:pPr>
    </w:p>
    <w:p w14:paraId="1C93DC62" w14:textId="77777777" w:rsidR="00F46404" w:rsidRPr="00B95809" w:rsidRDefault="00F46404" w:rsidP="00F46404">
      <w:pPr>
        <w:rPr>
          <w:sz w:val="24"/>
          <w:szCs w:val="24"/>
          <w:lang w:eastAsia="zh-CN"/>
        </w:rPr>
      </w:pPr>
    </w:p>
    <w:p w14:paraId="6F7A69AD" w14:textId="77777777" w:rsidR="00F46404" w:rsidRPr="00B95809" w:rsidRDefault="00F46404" w:rsidP="00F46404">
      <w:pPr>
        <w:rPr>
          <w:sz w:val="24"/>
          <w:szCs w:val="24"/>
          <w:lang w:eastAsia="zh-CN"/>
        </w:rPr>
      </w:pPr>
    </w:p>
    <w:p w14:paraId="4634F607" w14:textId="77777777" w:rsidR="00F46404" w:rsidRPr="00B95809" w:rsidRDefault="00F46404" w:rsidP="00F46404">
      <w:pPr>
        <w:rPr>
          <w:sz w:val="24"/>
          <w:szCs w:val="24"/>
          <w:lang w:eastAsia="zh-CN"/>
        </w:rPr>
      </w:pPr>
    </w:p>
    <w:p w14:paraId="78CF3ED6" w14:textId="77777777" w:rsidR="00C6217F" w:rsidRDefault="00C6217F" w:rsidP="00C6217F">
      <w:pPr>
        <w:rPr>
          <w:sz w:val="24"/>
          <w:szCs w:val="24"/>
          <w:lang w:eastAsia="zh-CN"/>
        </w:rPr>
      </w:pPr>
    </w:p>
    <w:p w14:paraId="41AA7ED8" w14:textId="77777777" w:rsidR="00710479" w:rsidRDefault="00710479" w:rsidP="00C6217F">
      <w:pPr>
        <w:rPr>
          <w:sz w:val="24"/>
          <w:szCs w:val="24"/>
          <w:lang w:eastAsia="zh-CN"/>
        </w:rPr>
      </w:pPr>
    </w:p>
    <w:p w14:paraId="44D0FBE9" w14:textId="77777777" w:rsidR="00710479" w:rsidRDefault="00710479" w:rsidP="00C6217F">
      <w:pPr>
        <w:rPr>
          <w:sz w:val="24"/>
          <w:szCs w:val="24"/>
          <w:lang w:eastAsia="zh-CN"/>
        </w:rPr>
      </w:pPr>
    </w:p>
    <w:p w14:paraId="205CF283" w14:textId="77777777" w:rsidR="00710479" w:rsidRDefault="00710479" w:rsidP="00C6217F">
      <w:pPr>
        <w:rPr>
          <w:sz w:val="24"/>
          <w:szCs w:val="24"/>
          <w:lang w:eastAsia="zh-CN"/>
        </w:rPr>
      </w:pPr>
    </w:p>
    <w:p w14:paraId="28D04F67" w14:textId="77777777" w:rsidR="00710479" w:rsidRDefault="00710479" w:rsidP="00C6217F">
      <w:pPr>
        <w:rPr>
          <w:sz w:val="24"/>
          <w:szCs w:val="24"/>
          <w:lang w:eastAsia="zh-CN"/>
        </w:rPr>
      </w:pPr>
    </w:p>
    <w:p w14:paraId="5A82E4A7" w14:textId="77777777" w:rsidR="00710479" w:rsidRDefault="00710479" w:rsidP="00C6217F">
      <w:pPr>
        <w:rPr>
          <w:sz w:val="24"/>
          <w:szCs w:val="24"/>
          <w:lang w:eastAsia="zh-CN"/>
        </w:rPr>
      </w:pPr>
    </w:p>
    <w:p w14:paraId="6A8ACA62" w14:textId="77777777" w:rsidR="00710479" w:rsidRDefault="00710479" w:rsidP="00C6217F">
      <w:pPr>
        <w:rPr>
          <w:sz w:val="24"/>
          <w:szCs w:val="24"/>
          <w:lang w:eastAsia="zh-CN"/>
        </w:rPr>
      </w:pPr>
    </w:p>
    <w:p w14:paraId="69830B22" w14:textId="77777777" w:rsidR="00710479" w:rsidRDefault="00710479" w:rsidP="00C6217F">
      <w:pPr>
        <w:rPr>
          <w:sz w:val="24"/>
          <w:szCs w:val="24"/>
          <w:lang w:eastAsia="zh-CN"/>
        </w:rPr>
      </w:pPr>
    </w:p>
    <w:p w14:paraId="634F0904" w14:textId="77777777" w:rsidR="00710479" w:rsidRPr="00B95809" w:rsidRDefault="00710479" w:rsidP="00C6217F">
      <w:pPr>
        <w:rPr>
          <w:sz w:val="24"/>
          <w:szCs w:val="24"/>
          <w:lang w:eastAsia="zh-CN"/>
        </w:rPr>
      </w:pPr>
    </w:p>
    <w:sdt>
      <w:sdtPr>
        <w:rPr>
          <w:b w:val="0"/>
          <w:bCs w:val="0"/>
          <w:caps w:val="0"/>
          <w:color w:val="auto"/>
          <w:spacing w:val="0"/>
          <w:sz w:val="24"/>
          <w:szCs w:val="24"/>
          <w:lang w:val="zh-CN" w:bidi="en-US"/>
        </w:rPr>
        <w:id w:val="8443648"/>
        <w:docPartObj>
          <w:docPartGallery w:val="Table of Contents"/>
          <w:docPartUnique/>
        </w:docPartObj>
      </w:sdtPr>
      <w:sdtEndPr>
        <w:rPr>
          <w:lang w:val="en-US" w:eastAsia="zh-CN"/>
        </w:rPr>
      </w:sdtEndPr>
      <w:sdtContent>
        <w:p w14:paraId="6A19CD58" w14:textId="77777777" w:rsidR="003D707F" w:rsidRPr="00B95809" w:rsidRDefault="003D707F">
          <w:pPr>
            <w:pStyle w:val="TOC"/>
            <w:rPr>
              <w:sz w:val="24"/>
              <w:szCs w:val="24"/>
            </w:rPr>
          </w:pPr>
          <w:r w:rsidRPr="00B95809">
            <w:rPr>
              <w:sz w:val="24"/>
              <w:szCs w:val="24"/>
              <w:lang w:val="zh-CN"/>
            </w:rPr>
            <w:t>目录</w:t>
          </w:r>
        </w:p>
        <w:p w14:paraId="1B91E03E" w14:textId="7B4BA30C" w:rsidR="00BF4BE2" w:rsidRDefault="007908A7">
          <w:pPr>
            <w:pStyle w:val="TOC1"/>
            <w:tabs>
              <w:tab w:val="left" w:pos="840"/>
              <w:tab w:val="right" w:leader="dot" w:pos="9736"/>
            </w:tabs>
            <w:rPr>
              <w:rFonts w:asciiTheme="minorHAnsi" w:eastAsiaTheme="minorEastAsia" w:hAnsiTheme="minorHAnsi" w:cstheme="minorBidi"/>
              <w:noProof/>
              <w:kern w:val="2"/>
              <w:sz w:val="21"/>
              <w:szCs w:val="22"/>
              <w:lang w:eastAsia="zh-CN" w:bidi="ar-SA"/>
            </w:rPr>
          </w:pPr>
          <w:r w:rsidRPr="00B95809">
            <w:rPr>
              <w:sz w:val="24"/>
              <w:szCs w:val="24"/>
              <w:lang w:eastAsia="zh-CN"/>
            </w:rPr>
            <w:fldChar w:fldCharType="begin"/>
          </w:r>
          <w:r w:rsidR="003D707F" w:rsidRPr="00B95809">
            <w:rPr>
              <w:sz w:val="24"/>
              <w:szCs w:val="24"/>
              <w:lang w:eastAsia="zh-CN"/>
            </w:rPr>
            <w:instrText xml:space="preserve"> TOC \o "1-3" \h \z \u </w:instrText>
          </w:r>
          <w:r w:rsidRPr="00B95809">
            <w:rPr>
              <w:sz w:val="24"/>
              <w:szCs w:val="24"/>
              <w:lang w:eastAsia="zh-CN"/>
            </w:rPr>
            <w:fldChar w:fldCharType="separate"/>
          </w:r>
          <w:hyperlink w:anchor="_Toc43473061" w:history="1">
            <w:r w:rsidR="00BF4BE2" w:rsidRPr="004B7239">
              <w:rPr>
                <w:rStyle w:val="a3"/>
                <w:noProof/>
                <w:lang w:eastAsia="zh-CN"/>
              </w:rPr>
              <w:t>第</w:t>
            </w:r>
            <w:r w:rsidR="00BF4BE2" w:rsidRPr="004B7239">
              <w:rPr>
                <w:rStyle w:val="a3"/>
                <w:noProof/>
                <w:lang w:eastAsia="zh-CN"/>
              </w:rPr>
              <w:t>1</w:t>
            </w:r>
            <w:r w:rsidR="00BF4BE2" w:rsidRPr="004B7239">
              <w:rPr>
                <w:rStyle w:val="a3"/>
                <w:noProof/>
                <w:lang w:eastAsia="zh-CN"/>
              </w:rPr>
              <w:t>章</w:t>
            </w:r>
            <w:r w:rsidR="00BF4BE2">
              <w:rPr>
                <w:rFonts w:asciiTheme="minorHAnsi" w:eastAsiaTheme="minorEastAsia" w:hAnsiTheme="minorHAnsi" w:cstheme="minorBidi"/>
                <w:noProof/>
                <w:kern w:val="2"/>
                <w:sz w:val="21"/>
                <w:szCs w:val="22"/>
                <w:lang w:eastAsia="zh-CN" w:bidi="ar-SA"/>
              </w:rPr>
              <w:tab/>
            </w:r>
            <w:r w:rsidR="00BF4BE2" w:rsidRPr="004B7239">
              <w:rPr>
                <w:rStyle w:val="a3"/>
                <w:noProof/>
                <w:lang w:eastAsia="zh-CN"/>
              </w:rPr>
              <w:t>系统登录设置</w:t>
            </w:r>
            <w:r w:rsidR="00BF4BE2">
              <w:rPr>
                <w:noProof/>
                <w:webHidden/>
              </w:rPr>
              <w:tab/>
            </w:r>
            <w:r w:rsidR="00BF4BE2">
              <w:rPr>
                <w:noProof/>
                <w:webHidden/>
              </w:rPr>
              <w:fldChar w:fldCharType="begin"/>
            </w:r>
            <w:r w:rsidR="00BF4BE2">
              <w:rPr>
                <w:noProof/>
                <w:webHidden/>
              </w:rPr>
              <w:instrText xml:space="preserve"> PAGEREF _Toc43473061 \h </w:instrText>
            </w:r>
            <w:r w:rsidR="00BF4BE2">
              <w:rPr>
                <w:noProof/>
                <w:webHidden/>
              </w:rPr>
            </w:r>
            <w:r w:rsidR="00BF4BE2">
              <w:rPr>
                <w:noProof/>
                <w:webHidden/>
              </w:rPr>
              <w:fldChar w:fldCharType="separate"/>
            </w:r>
            <w:r w:rsidR="00BF4BE2">
              <w:rPr>
                <w:noProof/>
                <w:webHidden/>
              </w:rPr>
              <w:t>4</w:t>
            </w:r>
            <w:r w:rsidR="00BF4BE2">
              <w:rPr>
                <w:noProof/>
                <w:webHidden/>
              </w:rPr>
              <w:fldChar w:fldCharType="end"/>
            </w:r>
          </w:hyperlink>
        </w:p>
        <w:p w14:paraId="46547740" w14:textId="3E04C88D" w:rsidR="00BF4BE2" w:rsidRDefault="006F196D">
          <w:pPr>
            <w:pStyle w:val="TOC3"/>
            <w:tabs>
              <w:tab w:val="right" w:leader="dot" w:pos="9736"/>
            </w:tabs>
            <w:ind w:left="800"/>
            <w:rPr>
              <w:rFonts w:asciiTheme="minorHAnsi" w:eastAsiaTheme="minorEastAsia" w:hAnsiTheme="minorHAnsi" w:cstheme="minorBidi"/>
              <w:noProof/>
              <w:kern w:val="2"/>
              <w:sz w:val="21"/>
              <w:szCs w:val="22"/>
              <w:lang w:eastAsia="zh-CN" w:bidi="ar-SA"/>
            </w:rPr>
          </w:pPr>
          <w:hyperlink w:anchor="_Toc43473062" w:history="1">
            <w:r w:rsidR="00BF4BE2" w:rsidRPr="004B7239">
              <w:rPr>
                <w:rStyle w:val="a3"/>
                <w:noProof/>
                <w:lang w:eastAsia="zh-CN"/>
              </w:rPr>
              <w:t xml:space="preserve">1.1 </w:t>
            </w:r>
            <w:r w:rsidR="00BF4BE2" w:rsidRPr="004B7239">
              <w:rPr>
                <w:rStyle w:val="a3"/>
                <w:noProof/>
                <w:lang w:eastAsia="zh-CN"/>
              </w:rPr>
              <w:t>浏览器属性设置</w:t>
            </w:r>
            <w:r w:rsidR="00BF4BE2">
              <w:rPr>
                <w:noProof/>
                <w:webHidden/>
              </w:rPr>
              <w:tab/>
            </w:r>
            <w:r w:rsidR="00BF4BE2">
              <w:rPr>
                <w:noProof/>
                <w:webHidden/>
              </w:rPr>
              <w:fldChar w:fldCharType="begin"/>
            </w:r>
            <w:r w:rsidR="00BF4BE2">
              <w:rPr>
                <w:noProof/>
                <w:webHidden/>
              </w:rPr>
              <w:instrText xml:space="preserve"> PAGEREF _Toc43473062 \h </w:instrText>
            </w:r>
            <w:r w:rsidR="00BF4BE2">
              <w:rPr>
                <w:noProof/>
                <w:webHidden/>
              </w:rPr>
            </w:r>
            <w:r w:rsidR="00BF4BE2">
              <w:rPr>
                <w:noProof/>
                <w:webHidden/>
              </w:rPr>
              <w:fldChar w:fldCharType="separate"/>
            </w:r>
            <w:r w:rsidR="00BF4BE2">
              <w:rPr>
                <w:noProof/>
                <w:webHidden/>
              </w:rPr>
              <w:t>4</w:t>
            </w:r>
            <w:r w:rsidR="00BF4BE2">
              <w:rPr>
                <w:noProof/>
                <w:webHidden/>
              </w:rPr>
              <w:fldChar w:fldCharType="end"/>
            </w:r>
          </w:hyperlink>
        </w:p>
        <w:p w14:paraId="316FAC17" w14:textId="6ADBA647" w:rsidR="00BF4BE2" w:rsidRDefault="006F196D">
          <w:pPr>
            <w:pStyle w:val="TOC3"/>
            <w:tabs>
              <w:tab w:val="right" w:leader="dot" w:pos="9736"/>
            </w:tabs>
            <w:ind w:left="800"/>
            <w:rPr>
              <w:rFonts w:asciiTheme="minorHAnsi" w:eastAsiaTheme="minorEastAsia" w:hAnsiTheme="minorHAnsi" w:cstheme="minorBidi"/>
              <w:noProof/>
              <w:kern w:val="2"/>
              <w:sz w:val="21"/>
              <w:szCs w:val="22"/>
              <w:lang w:eastAsia="zh-CN" w:bidi="ar-SA"/>
            </w:rPr>
          </w:pPr>
          <w:hyperlink w:anchor="_Toc43473063" w:history="1">
            <w:r w:rsidR="00BF4BE2" w:rsidRPr="004B7239">
              <w:rPr>
                <w:rStyle w:val="a3"/>
                <w:noProof/>
                <w:lang w:eastAsia="zh-CN"/>
              </w:rPr>
              <w:t>1.2</w:t>
            </w:r>
            <w:r w:rsidR="00BF4BE2" w:rsidRPr="004B7239">
              <w:rPr>
                <w:rStyle w:val="a3"/>
                <w:noProof/>
                <w:lang w:eastAsia="zh-CN"/>
              </w:rPr>
              <w:t>可信任站点设置</w:t>
            </w:r>
            <w:r w:rsidR="00BF4BE2">
              <w:rPr>
                <w:noProof/>
                <w:webHidden/>
              </w:rPr>
              <w:tab/>
            </w:r>
            <w:r w:rsidR="00BF4BE2">
              <w:rPr>
                <w:noProof/>
                <w:webHidden/>
              </w:rPr>
              <w:fldChar w:fldCharType="begin"/>
            </w:r>
            <w:r w:rsidR="00BF4BE2">
              <w:rPr>
                <w:noProof/>
                <w:webHidden/>
              </w:rPr>
              <w:instrText xml:space="preserve"> PAGEREF _Toc43473063 \h </w:instrText>
            </w:r>
            <w:r w:rsidR="00BF4BE2">
              <w:rPr>
                <w:noProof/>
                <w:webHidden/>
              </w:rPr>
            </w:r>
            <w:r w:rsidR="00BF4BE2">
              <w:rPr>
                <w:noProof/>
                <w:webHidden/>
              </w:rPr>
              <w:fldChar w:fldCharType="separate"/>
            </w:r>
            <w:r w:rsidR="00BF4BE2">
              <w:rPr>
                <w:noProof/>
                <w:webHidden/>
              </w:rPr>
              <w:t>6</w:t>
            </w:r>
            <w:r w:rsidR="00BF4BE2">
              <w:rPr>
                <w:noProof/>
                <w:webHidden/>
              </w:rPr>
              <w:fldChar w:fldCharType="end"/>
            </w:r>
          </w:hyperlink>
        </w:p>
        <w:p w14:paraId="2429C008" w14:textId="1960086B" w:rsidR="00BF4BE2" w:rsidRDefault="006F196D">
          <w:pPr>
            <w:pStyle w:val="TOC3"/>
            <w:tabs>
              <w:tab w:val="right" w:leader="dot" w:pos="9736"/>
            </w:tabs>
            <w:ind w:left="800"/>
            <w:rPr>
              <w:rFonts w:asciiTheme="minorHAnsi" w:eastAsiaTheme="minorEastAsia" w:hAnsiTheme="minorHAnsi" w:cstheme="minorBidi"/>
              <w:noProof/>
              <w:kern w:val="2"/>
              <w:sz w:val="21"/>
              <w:szCs w:val="22"/>
              <w:lang w:eastAsia="zh-CN" w:bidi="ar-SA"/>
            </w:rPr>
          </w:pPr>
          <w:hyperlink w:anchor="_Toc43473064" w:history="1">
            <w:r w:rsidR="00BF4BE2" w:rsidRPr="004B7239">
              <w:rPr>
                <w:rStyle w:val="a3"/>
                <w:noProof/>
                <w:lang w:eastAsia="zh-CN"/>
              </w:rPr>
              <w:t>1.3</w:t>
            </w:r>
            <w:r w:rsidR="00BF4BE2" w:rsidRPr="004B7239">
              <w:rPr>
                <w:rStyle w:val="a3"/>
                <w:noProof/>
                <w:lang w:eastAsia="zh-CN"/>
              </w:rPr>
              <w:t>弹出窗口设置</w:t>
            </w:r>
            <w:r w:rsidR="00BF4BE2">
              <w:rPr>
                <w:noProof/>
                <w:webHidden/>
              </w:rPr>
              <w:tab/>
            </w:r>
            <w:r w:rsidR="00BF4BE2">
              <w:rPr>
                <w:noProof/>
                <w:webHidden/>
              </w:rPr>
              <w:fldChar w:fldCharType="begin"/>
            </w:r>
            <w:r w:rsidR="00BF4BE2">
              <w:rPr>
                <w:noProof/>
                <w:webHidden/>
              </w:rPr>
              <w:instrText xml:space="preserve"> PAGEREF _Toc43473064 \h </w:instrText>
            </w:r>
            <w:r w:rsidR="00BF4BE2">
              <w:rPr>
                <w:noProof/>
                <w:webHidden/>
              </w:rPr>
            </w:r>
            <w:r w:rsidR="00BF4BE2">
              <w:rPr>
                <w:noProof/>
                <w:webHidden/>
              </w:rPr>
              <w:fldChar w:fldCharType="separate"/>
            </w:r>
            <w:r w:rsidR="00BF4BE2">
              <w:rPr>
                <w:noProof/>
                <w:webHidden/>
              </w:rPr>
              <w:t>6</w:t>
            </w:r>
            <w:r w:rsidR="00BF4BE2">
              <w:rPr>
                <w:noProof/>
                <w:webHidden/>
              </w:rPr>
              <w:fldChar w:fldCharType="end"/>
            </w:r>
          </w:hyperlink>
        </w:p>
        <w:p w14:paraId="70B8A5EE" w14:textId="04125790" w:rsidR="00BF4BE2" w:rsidRDefault="006F196D">
          <w:pPr>
            <w:pStyle w:val="TOC3"/>
            <w:tabs>
              <w:tab w:val="right" w:leader="dot" w:pos="9736"/>
            </w:tabs>
            <w:ind w:left="800"/>
            <w:rPr>
              <w:rFonts w:asciiTheme="minorHAnsi" w:eastAsiaTheme="minorEastAsia" w:hAnsiTheme="minorHAnsi" w:cstheme="minorBidi"/>
              <w:noProof/>
              <w:kern w:val="2"/>
              <w:sz w:val="21"/>
              <w:szCs w:val="22"/>
              <w:lang w:eastAsia="zh-CN" w:bidi="ar-SA"/>
            </w:rPr>
          </w:pPr>
          <w:hyperlink w:anchor="_Toc43473065" w:history="1">
            <w:r w:rsidR="00BF4BE2" w:rsidRPr="004B7239">
              <w:rPr>
                <w:rStyle w:val="a3"/>
                <w:noProof/>
                <w:lang w:eastAsia="zh-CN"/>
              </w:rPr>
              <w:t>1.4</w:t>
            </w:r>
            <w:r w:rsidR="00BF4BE2" w:rsidRPr="004B7239">
              <w:rPr>
                <w:rStyle w:val="a3"/>
                <w:noProof/>
                <w:lang w:eastAsia="zh-CN"/>
              </w:rPr>
              <w:t>高级设置允许运行安装软件，即使签名无效</w:t>
            </w:r>
            <w:r w:rsidR="00BF4BE2">
              <w:rPr>
                <w:noProof/>
                <w:webHidden/>
              </w:rPr>
              <w:tab/>
            </w:r>
            <w:r w:rsidR="00BF4BE2">
              <w:rPr>
                <w:noProof/>
                <w:webHidden/>
              </w:rPr>
              <w:fldChar w:fldCharType="begin"/>
            </w:r>
            <w:r w:rsidR="00BF4BE2">
              <w:rPr>
                <w:noProof/>
                <w:webHidden/>
              </w:rPr>
              <w:instrText xml:space="preserve"> PAGEREF _Toc43473065 \h </w:instrText>
            </w:r>
            <w:r w:rsidR="00BF4BE2">
              <w:rPr>
                <w:noProof/>
                <w:webHidden/>
              </w:rPr>
            </w:r>
            <w:r w:rsidR="00BF4BE2">
              <w:rPr>
                <w:noProof/>
                <w:webHidden/>
              </w:rPr>
              <w:fldChar w:fldCharType="separate"/>
            </w:r>
            <w:r w:rsidR="00BF4BE2">
              <w:rPr>
                <w:noProof/>
                <w:webHidden/>
              </w:rPr>
              <w:t>7</w:t>
            </w:r>
            <w:r w:rsidR="00BF4BE2">
              <w:rPr>
                <w:noProof/>
                <w:webHidden/>
              </w:rPr>
              <w:fldChar w:fldCharType="end"/>
            </w:r>
          </w:hyperlink>
        </w:p>
        <w:p w14:paraId="76C2900C" w14:textId="1A0D7ECB" w:rsidR="00BF4BE2" w:rsidRDefault="006F196D">
          <w:pPr>
            <w:pStyle w:val="TOC3"/>
            <w:tabs>
              <w:tab w:val="right" w:leader="dot" w:pos="9736"/>
            </w:tabs>
            <w:ind w:left="800"/>
            <w:rPr>
              <w:rFonts w:asciiTheme="minorHAnsi" w:eastAsiaTheme="minorEastAsia" w:hAnsiTheme="minorHAnsi" w:cstheme="minorBidi"/>
              <w:noProof/>
              <w:kern w:val="2"/>
              <w:sz w:val="21"/>
              <w:szCs w:val="22"/>
              <w:lang w:eastAsia="zh-CN" w:bidi="ar-SA"/>
            </w:rPr>
          </w:pPr>
          <w:hyperlink w:anchor="_Toc43473066" w:history="1">
            <w:r w:rsidR="00BF4BE2" w:rsidRPr="004B7239">
              <w:rPr>
                <w:rStyle w:val="a3"/>
                <w:noProof/>
                <w:lang w:eastAsia="zh-CN"/>
              </w:rPr>
              <w:t>1.4</w:t>
            </w:r>
            <w:r w:rsidR="00BF4BE2" w:rsidRPr="004B7239">
              <w:rPr>
                <w:rStyle w:val="a3"/>
                <w:noProof/>
                <w:lang w:eastAsia="zh-CN"/>
              </w:rPr>
              <w:t>必备程序和组建安装</w:t>
            </w:r>
            <w:r w:rsidR="00BF4BE2">
              <w:rPr>
                <w:noProof/>
                <w:webHidden/>
              </w:rPr>
              <w:tab/>
            </w:r>
            <w:r w:rsidR="00BF4BE2">
              <w:rPr>
                <w:noProof/>
                <w:webHidden/>
              </w:rPr>
              <w:fldChar w:fldCharType="begin"/>
            </w:r>
            <w:r w:rsidR="00BF4BE2">
              <w:rPr>
                <w:noProof/>
                <w:webHidden/>
              </w:rPr>
              <w:instrText xml:space="preserve"> PAGEREF _Toc43473066 \h </w:instrText>
            </w:r>
            <w:r w:rsidR="00BF4BE2">
              <w:rPr>
                <w:noProof/>
                <w:webHidden/>
              </w:rPr>
            </w:r>
            <w:r w:rsidR="00BF4BE2">
              <w:rPr>
                <w:noProof/>
                <w:webHidden/>
              </w:rPr>
              <w:fldChar w:fldCharType="separate"/>
            </w:r>
            <w:r w:rsidR="00BF4BE2">
              <w:rPr>
                <w:noProof/>
                <w:webHidden/>
              </w:rPr>
              <w:t>9</w:t>
            </w:r>
            <w:r w:rsidR="00BF4BE2">
              <w:rPr>
                <w:noProof/>
                <w:webHidden/>
              </w:rPr>
              <w:fldChar w:fldCharType="end"/>
            </w:r>
          </w:hyperlink>
        </w:p>
        <w:p w14:paraId="211D0E7A" w14:textId="0B195D00" w:rsidR="00BF4BE2" w:rsidRDefault="006F196D">
          <w:pPr>
            <w:pStyle w:val="TOC3"/>
            <w:tabs>
              <w:tab w:val="right" w:leader="dot" w:pos="9736"/>
            </w:tabs>
            <w:ind w:left="800"/>
            <w:rPr>
              <w:rFonts w:asciiTheme="minorHAnsi" w:eastAsiaTheme="minorEastAsia" w:hAnsiTheme="minorHAnsi" w:cstheme="minorBidi"/>
              <w:noProof/>
              <w:kern w:val="2"/>
              <w:sz w:val="21"/>
              <w:szCs w:val="22"/>
              <w:lang w:eastAsia="zh-CN" w:bidi="ar-SA"/>
            </w:rPr>
          </w:pPr>
          <w:hyperlink w:anchor="_Toc43473067" w:history="1">
            <w:r w:rsidR="00BF4BE2" w:rsidRPr="004B7239">
              <w:rPr>
                <w:rStyle w:val="a3"/>
                <w:noProof/>
                <w:lang w:eastAsia="zh-CN"/>
              </w:rPr>
              <w:t>1.5</w:t>
            </w:r>
            <w:r w:rsidR="00BF4BE2" w:rsidRPr="004B7239">
              <w:rPr>
                <w:rStyle w:val="a3"/>
                <w:noProof/>
                <w:lang w:eastAsia="zh-CN"/>
              </w:rPr>
              <w:t>系统登录</w:t>
            </w:r>
            <w:r w:rsidR="00BF4BE2">
              <w:rPr>
                <w:noProof/>
                <w:webHidden/>
              </w:rPr>
              <w:tab/>
            </w:r>
            <w:r w:rsidR="00BF4BE2">
              <w:rPr>
                <w:noProof/>
                <w:webHidden/>
              </w:rPr>
              <w:fldChar w:fldCharType="begin"/>
            </w:r>
            <w:r w:rsidR="00BF4BE2">
              <w:rPr>
                <w:noProof/>
                <w:webHidden/>
              </w:rPr>
              <w:instrText xml:space="preserve"> PAGEREF _Toc43473067 \h </w:instrText>
            </w:r>
            <w:r w:rsidR="00BF4BE2">
              <w:rPr>
                <w:noProof/>
                <w:webHidden/>
              </w:rPr>
            </w:r>
            <w:r w:rsidR="00BF4BE2">
              <w:rPr>
                <w:noProof/>
                <w:webHidden/>
              </w:rPr>
              <w:fldChar w:fldCharType="separate"/>
            </w:r>
            <w:r w:rsidR="00BF4BE2">
              <w:rPr>
                <w:noProof/>
                <w:webHidden/>
              </w:rPr>
              <w:t>9</w:t>
            </w:r>
            <w:r w:rsidR="00BF4BE2">
              <w:rPr>
                <w:noProof/>
                <w:webHidden/>
              </w:rPr>
              <w:fldChar w:fldCharType="end"/>
            </w:r>
          </w:hyperlink>
        </w:p>
        <w:p w14:paraId="72C12A5F" w14:textId="2444F497" w:rsidR="00BF4BE2" w:rsidRDefault="006F196D">
          <w:pPr>
            <w:pStyle w:val="TOC1"/>
            <w:tabs>
              <w:tab w:val="right" w:leader="dot" w:pos="9736"/>
            </w:tabs>
            <w:rPr>
              <w:rFonts w:asciiTheme="minorHAnsi" w:eastAsiaTheme="minorEastAsia" w:hAnsiTheme="minorHAnsi" w:cstheme="minorBidi"/>
              <w:noProof/>
              <w:kern w:val="2"/>
              <w:sz w:val="21"/>
              <w:szCs w:val="22"/>
              <w:lang w:eastAsia="zh-CN" w:bidi="ar-SA"/>
            </w:rPr>
          </w:pPr>
          <w:hyperlink w:anchor="_Toc43473068" w:history="1">
            <w:r w:rsidR="00BF4BE2" w:rsidRPr="004B7239">
              <w:rPr>
                <w:rStyle w:val="a3"/>
                <w:noProof/>
                <w:lang w:eastAsia="zh-CN"/>
              </w:rPr>
              <w:t>第</w:t>
            </w:r>
            <w:r w:rsidR="00BF4BE2" w:rsidRPr="004B7239">
              <w:rPr>
                <w:rStyle w:val="a3"/>
                <w:noProof/>
                <w:lang w:eastAsia="zh-CN"/>
              </w:rPr>
              <w:t>2</w:t>
            </w:r>
            <w:r w:rsidR="00BF4BE2" w:rsidRPr="004B7239">
              <w:rPr>
                <w:rStyle w:val="a3"/>
                <w:noProof/>
                <w:lang w:eastAsia="zh-CN"/>
              </w:rPr>
              <w:t>章</w:t>
            </w:r>
            <w:r w:rsidR="00BF4BE2" w:rsidRPr="004B7239">
              <w:rPr>
                <w:rStyle w:val="a3"/>
                <w:noProof/>
                <w:lang w:eastAsia="zh-CN"/>
              </w:rPr>
              <w:t xml:space="preserve"> </w:t>
            </w:r>
            <w:r w:rsidR="00BF4BE2" w:rsidRPr="004B7239">
              <w:rPr>
                <w:rStyle w:val="a3"/>
                <w:noProof/>
                <w:lang w:eastAsia="zh-CN"/>
              </w:rPr>
              <w:t>参与投标</w:t>
            </w:r>
            <w:r w:rsidR="00BF4BE2">
              <w:rPr>
                <w:noProof/>
                <w:webHidden/>
              </w:rPr>
              <w:tab/>
            </w:r>
            <w:r w:rsidR="00BF4BE2">
              <w:rPr>
                <w:noProof/>
                <w:webHidden/>
              </w:rPr>
              <w:fldChar w:fldCharType="begin"/>
            </w:r>
            <w:r w:rsidR="00BF4BE2">
              <w:rPr>
                <w:noProof/>
                <w:webHidden/>
              </w:rPr>
              <w:instrText xml:space="preserve"> PAGEREF _Toc43473068 \h </w:instrText>
            </w:r>
            <w:r w:rsidR="00BF4BE2">
              <w:rPr>
                <w:noProof/>
                <w:webHidden/>
              </w:rPr>
            </w:r>
            <w:r w:rsidR="00BF4BE2">
              <w:rPr>
                <w:noProof/>
                <w:webHidden/>
              </w:rPr>
              <w:fldChar w:fldCharType="separate"/>
            </w:r>
            <w:r w:rsidR="00BF4BE2">
              <w:rPr>
                <w:noProof/>
                <w:webHidden/>
              </w:rPr>
              <w:t>10</w:t>
            </w:r>
            <w:r w:rsidR="00BF4BE2">
              <w:rPr>
                <w:noProof/>
                <w:webHidden/>
              </w:rPr>
              <w:fldChar w:fldCharType="end"/>
            </w:r>
          </w:hyperlink>
        </w:p>
        <w:p w14:paraId="7783665C" w14:textId="3AA69254" w:rsidR="00BF4BE2" w:rsidRDefault="006F196D">
          <w:pPr>
            <w:pStyle w:val="TOC3"/>
            <w:tabs>
              <w:tab w:val="right" w:leader="dot" w:pos="9736"/>
            </w:tabs>
            <w:ind w:left="800"/>
            <w:rPr>
              <w:rFonts w:asciiTheme="minorHAnsi" w:eastAsiaTheme="minorEastAsia" w:hAnsiTheme="minorHAnsi" w:cstheme="minorBidi"/>
              <w:noProof/>
              <w:kern w:val="2"/>
              <w:sz w:val="21"/>
              <w:szCs w:val="22"/>
              <w:lang w:eastAsia="zh-CN" w:bidi="ar-SA"/>
            </w:rPr>
          </w:pPr>
          <w:hyperlink w:anchor="_Toc43473069" w:history="1">
            <w:r w:rsidR="00BF4BE2" w:rsidRPr="004B7239">
              <w:rPr>
                <w:rStyle w:val="a3"/>
                <w:noProof/>
                <w:lang w:eastAsia="zh-CN"/>
              </w:rPr>
              <w:t>2.1</w:t>
            </w:r>
            <w:r w:rsidR="00BF4BE2" w:rsidRPr="004B7239">
              <w:rPr>
                <w:rStyle w:val="a3"/>
                <w:noProof/>
                <w:lang w:eastAsia="zh-CN"/>
              </w:rPr>
              <w:t>参与竞标</w:t>
            </w:r>
            <w:r w:rsidR="00BF4BE2">
              <w:rPr>
                <w:noProof/>
                <w:webHidden/>
              </w:rPr>
              <w:tab/>
            </w:r>
            <w:r w:rsidR="00BF4BE2">
              <w:rPr>
                <w:noProof/>
                <w:webHidden/>
              </w:rPr>
              <w:fldChar w:fldCharType="begin"/>
            </w:r>
            <w:r w:rsidR="00BF4BE2">
              <w:rPr>
                <w:noProof/>
                <w:webHidden/>
              </w:rPr>
              <w:instrText xml:space="preserve"> PAGEREF _Toc43473069 \h </w:instrText>
            </w:r>
            <w:r w:rsidR="00BF4BE2">
              <w:rPr>
                <w:noProof/>
                <w:webHidden/>
              </w:rPr>
            </w:r>
            <w:r w:rsidR="00BF4BE2">
              <w:rPr>
                <w:noProof/>
                <w:webHidden/>
              </w:rPr>
              <w:fldChar w:fldCharType="separate"/>
            </w:r>
            <w:r w:rsidR="00BF4BE2">
              <w:rPr>
                <w:noProof/>
                <w:webHidden/>
              </w:rPr>
              <w:t>10</w:t>
            </w:r>
            <w:r w:rsidR="00BF4BE2">
              <w:rPr>
                <w:noProof/>
                <w:webHidden/>
              </w:rPr>
              <w:fldChar w:fldCharType="end"/>
            </w:r>
          </w:hyperlink>
        </w:p>
        <w:p w14:paraId="06FACE56" w14:textId="39BF04D6" w:rsidR="00BF4BE2" w:rsidRDefault="006F196D">
          <w:pPr>
            <w:pStyle w:val="TOC1"/>
            <w:tabs>
              <w:tab w:val="right" w:leader="dot" w:pos="9736"/>
            </w:tabs>
            <w:rPr>
              <w:rFonts w:asciiTheme="minorHAnsi" w:eastAsiaTheme="minorEastAsia" w:hAnsiTheme="minorHAnsi" w:cstheme="minorBidi"/>
              <w:noProof/>
              <w:kern w:val="2"/>
              <w:sz w:val="21"/>
              <w:szCs w:val="22"/>
              <w:lang w:eastAsia="zh-CN" w:bidi="ar-SA"/>
            </w:rPr>
          </w:pPr>
          <w:hyperlink w:anchor="_Toc43473070" w:history="1">
            <w:r w:rsidR="00BF4BE2" w:rsidRPr="004B7239">
              <w:rPr>
                <w:rStyle w:val="a3"/>
                <w:noProof/>
                <w:lang w:eastAsia="zh-CN"/>
              </w:rPr>
              <w:t>第</w:t>
            </w:r>
            <w:r w:rsidR="00BF4BE2" w:rsidRPr="004B7239">
              <w:rPr>
                <w:rStyle w:val="a3"/>
                <w:noProof/>
                <w:lang w:eastAsia="zh-CN"/>
              </w:rPr>
              <w:t>3</w:t>
            </w:r>
            <w:r w:rsidR="00BF4BE2" w:rsidRPr="004B7239">
              <w:rPr>
                <w:rStyle w:val="a3"/>
                <w:noProof/>
                <w:lang w:eastAsia="zh-CN"/>
              </w:rPr>
              <w:t>章</w:t>
            </w:r>
            <w:r w:rsidR="00BF4BE2" w:rsidRPr="004B7239">
              <w:rPr>
                <w:rStyle w:val="a3"/>
                <w:noProof/>
                <w:lang w:eastAsia="zh-CN"/>
              </w:rPr>
              <w:t xml:space="preserve"> </w:t>
            </w:r>
            <w:r w:rsidR="00BF4BE2" w:rsidRPr="004B7239">
              <w:rPr>
                <w:rStyle w:val="a3"/>
                <w:noProof/>
                <w:lang w:eastAsia="zh-CN"/>
              </w:rPr>
              <w:t>保证金的缴纳及绑定操作</w:t>
            </w:r>
            <w:r w:rsidR="00BF4BE2">
              <w:rPr>
                <w:noProof/>
                <w:webHidden/>
              </w:rPr>
              <w:tab/>
            </w:r>
            <w:r w:rsidR="00BF4BE2">
              <w:rPr>
                <w:noProof/>
                <w:webHidden/>
              </w:rPr>
              <w:fldChar w:fldCharType="begin"/>
            </w:r>
            <w:r w:rsidR="00BF4BE2">
              <w:rPr>
                <w:noProof/>
                <w:webHidden/>
              </w:rPr>
              <w:instrText xml:space="preserve"> PAGEREF _Toc43473070 \h </w:instrText>
            </w:r>
            <w:r w:rsidR="00BF4BE2">
              <w:rPr>
                <w:noProof/>
                <w:webHidden/>
              </w:rPr>
            </w:r>
            <w:r w:rsidR="00BF4BE2">
              <w:rPr>
                <w:noProof/>
                <w:webHidden/>
              </w:rPr>
              <w:fldChar w:fldCharType="separate"/>
            </w:r>
            <w:r w:rsidR="00BF4BE2">
              <w:rPr>
                <w:noProof/>
                <w:webHidden/>
              </w:rPr>
              <w:t>12</w:t>
            </w:r>
            <w:r w:rsidR="00BF4BE2">
              <w:rPr>
                <w:noProof/>
                <w:webHidden/>
              </w:rPr>
              <w:fldChar w:fldCharType="end"/>
            </w:r>
          </w:hyperlink>
        </w:p>
        <w:p w14:paraId="5ECA76E8" w14:textId="4A2BCD23" w:rsidR="00BF4BE2" w:rsidRDefault="006F196D">
          <w:pPr>
            <w:pStyle w:val="TOC3"/>
            <w:tabs>
              <w:tab w:val="right" w:leader="dot" w:pos="9736"/>
            </w:tabs>
            <w:ind w:left="800"/>
            <w:rPr>
              <w:rFonts w:asciiTheme="minorHAnsi" w:eastAsiaTheme="minorEastAsia" w:hAnsiTheme="minorHAnsi" w:cstheme="minorBidi"/>
              <w:noProof/>
              <w:kern w:val="2"/>
              <w:sz w:val="21"/>
              <w:szCs w:val="22"/>
              <w:lang w:eastAsia="zh-CN" w:bidi="ar-SA"/>
            </w:rPr>
          </w:pPr>
          <w:hyperlink w:anchor="_Toc43473071" w:history="1">
            <w:r w:rsidR="00BF4BE2" w:rsidRPr="004B7239">
              <w:rPr>
                <w:rStyle w:val="a3"/>
                <w:noProof/>
                <w:lang w:eastAsia="zh-CN"/>
              </w:rPr>
              <w:t>3.1</w:t>
            </w:r>
            <w:r w:rsidR="00BF4BE2" w:rsidRPr="004B7239">
              <w:rPr>
                <w:rStyle w:val="a3"/>
                <w:noProof/>
                <w:lang w:eastAsia="zh-CN"/>
              </w:rPr>
              <w:t>费用缴纳指南及注意事项</w:t>
            </w:r>
            <w:r w:rsidR="00BF4BE2">
              <w:rPr>
                <w:noProof/>
                <w:webHidden/>
              </w:rPr>
              <w:tab/>
            </w:r>
            <w:r w:rsidR="00BF4BE2">
              <w:rPr>
                <w:noProof/>
                <w:webHidden/>
              </w:rPr>
              <w:fldChar w:fldCharType="begin"/>
            </w:r>
            <w:r w:rsidR="00BF4BE2">
              <w:rPr>
                <w:noProof/>
                <w:webHidden/>
              </w:rPr>
              <w:instrText xml:space="preserve"> PAGEREF _Toc43473071 \h </w:instrText>
            </w:r>
            <w:r w:rsidR="00BF4BE2">
              <w:rPr>
                <w:noProof/>
                <w:webHidden/>
              </w:rPr>
            </w:r>
            <w:r w:rsidR="00BF4BE2">
              <w:rPr>
                <w:noProof/>
                <w:webHidden/>
              </w:rPr>
              <w:fldChar w:fldCharType="separate"/>
            </w:r>
            <w:r w:rsidR="00BF4BE2">
              <w:rPr>
                <w:noProof/>
                <w:webHidden/>
              </w:rPr>
              <w:t>13</w:t>
            </w:r>
            <w:r w:rsidR="00BF4BE2">
              <w:rPr>
                <w:noProof/>
                <w:webHidden/>
              </w:rPr>
              <w:fldChar w:fldCharType="end"/>
            </w:r>
          </w:hyperlink>
        </w:p>
        <w:p w14:paraId="18408EEE" w14:textId="2FD26706" w:rsidR="00BF4BE2" w:rsidRDefault="006F196D">
          <w:pPr>
            <w:pStyle w:val="TOC3"/>
            <w:tabs>
              <w:tab w:val="right" w:leader="dot" w:pos="9736"/>
            </w:tabs>
            <w:ind w:left="800"/>
            <w:rPr>
              <w:rFonts w:asciiTheme="minorHAnsi" w:eastAsiaTheme="minorEastAsia" w:hAnsiTheme="minorHAnsi" w:cstheme="minorBidi"/>
              <w:noProof/>
              <w:kern w:val="2"/>
              <w:sz w:val="21"/>
              <w:szCs w:val="22"/>
              <w:lang w:eastAsia="zh-CN" w:bidi="ar-SA"/>
            </w:rPr>
          </w:pPr>
          <w:hyperlink w:anchor="_Toc43473072" w:history="1">
            <w:r w:rsidR="00BF4BE2" w:rsidRPr="004B7239">
              <w:rPr>
                <w:rStyle w:val="a3"/>
                <w:noProof/>
                <w:lang w:eastAsia="zh-CN"/>
              </w:rPr>
              <w:t>3.2</w:t>
            </w:r>
            <w:r w:rsidR="00BF4BE2" w:rsidRPr="004B7239">
              <w:rPr>
                <w:rStyle w:val="a3"/>
                <w:noProof/>
                <w:lang w:eastAsia="zh-CN"/>
              </w:rPr>
              <w:t>费用缴纳查询</w:t>
            </w:r>
            <w:r w:rsidR="00BF4BE2">
              <w:rPr>
                <w:noProof/>
                <w:webHidden/>
              </w:rPr>
              <w:tab/>
            </w:r>
            <w:r w:rsidR="00BF4BE2">
              <w:rPr>
                <w:noProof/>
                <w:webHidden/>
              </w:rPr>
              <w:fldChar w:fldCharType="begin"/>
            </w:r>
            <w:r w:rsidR="00BF4BE2">
              <w:rPr>
                <w:noProof/>
                <w:webHidden/>
              </w:rPr>
              <w:instrText xml:space="preserve"> PAGEREF _Toc43473072 \h </w:instrText>
            </w:r>
            <w:r w:rsidR="00BF4BE2">
              <w:rPr>
                <w:noProof/>
                <w:webHidden/>
              </w:rPr>
            </w:r>
            <w:r w:rsidR="00BF4BE2">
              <w:rPr>
                <w:noProof/>
                <w:webHidden/>
              </w:rPr>
              <w:fldChar w:fldCharType="separate"/>
            </w:r>
            <w:r w:rsidR="00BF4BE2">
              <w:rPr>
                <w:noProof/>
                <w:webHidden/>
              </w:rPr>
              <w:t>14</w:t>
            </w:r>
            <w:r w:rsidR="00BF4BE2">
              <w:rPr>
                <w:noProof/>
                <w:webHidden/>
              </w:rPr>
              <w:fldChar w:fldCharType="end"/>
            </w:r>
          </w:hyperlink>
        </w:p>
        <w:p w14:paraId="7FB80278" w14:textId="1ABB3A75" w:rsidR="00BF4BE2" w:rsidRDefault="006F196D">
          <w:pPr>
            <w:pStyle w:val="TOC3"/>
            <w:tabs>
              <w:tab w:val="right" w:leader="dot" w:pos="9736"/>
            </w:tabs>
            <w:ind w:left="800"/>
            <w:rPr>
              <w:rFonts w:asciiTheme="minorHAnsi" w:eastAsiaTheme="minorEastAsia" w:hAnsiTheme="minorHAnsi" w:cstheme="minorBidi"/>
              <w:noProof/>
              <w:kern w:val="2"/>
              <w:sz w:val="21"/>
              <w:szCs w:val="22"/>
              <w:lang w:eastAsia="zh-CN" w:bidi="ar-SA"/>
            </w:rPr>
          </w:pPr>
          <w:hyperlink w:anchor="_Toc43473073" w:history="1">
            <w:r w:rsidR="00BF4BE2" w:rsidRPr="004B7239">
              <w:rPr>
                <w:rStyle w:val="a3"/>
                <w:noProof/>
                <w:lang w:eastAsia="zh-CN"/>
              </w:rPr>
              <w:t>3.3</w:t>
            </w:r>
            <w:r w:rsidR="00BF4BE2" w:rsidRPr="004B7239">
              <w:rPr>
                <w:rStyle w:val="a3"/>
                <w:noProof/>
                <w:lang w:eastAsia="zh-CN"/>
              </w:rPr>
              <w:t>标书费绑定</w:t>
            </w:r>
            <w:r w:rsidR="00BF4BE2">
              <w:rPr>
                <w:noProof/>
                <w:webHidden/>
              </w:rPr>
              <w:tab/>
            </w:r>
            <w:r w:rsidR="00BF4BE2">
              <w:rPr>
                <w:noProof/>
                <w:webHidden/>
              </w:rPr>
              <w:fldChar w:fldCharType="begin"/>
            </w:r>
            <w:r w:rsidR="00BF4BE2">
              <w:rPr>
                <w:noProof/>
                <w:webHidden/>
              </w:rPr>
              <w:instrText xml:space="preserve"> PAGEREF _Toc43473073 \h </w:instrText>
            </w:r>
            <w:r w:rsidR="00BF4BE2">
              <w:rPr>
                <w:noProof/>
                <w:webHidden/>
              </w:rPr>
            </w:r>
            <w:r w:rsidR="00BF4BE2">
              <w:rPr>
                <w:noProof/>
                <w:webHidden/>
              </w:rPr>
              <w:fldChar w:fldCharType="separate"/>
            </w:r>
            <w:r w:rsidR="00BF4BE2">
              <w:rPr>
                <w:noProof/>
                <w:webHidden/>
              </w:rPr>
              <w:t>14</w:t>
            </w:r>
            <w:r w:rsidR="00BF4BE2">
              <w:rPr>
                <w:noProof/>
                <w:webHidden/>
              </w:rPr>
              <w:fldChar w:fldCharType="end"/>
            </w:r>
          </w:hyperlink>
        </w:p>
        <w:p w14:paraId="5143B6C5" w14:textId="460C43E8" w:rsidR="00BF4BE2" w:rsidRDefault="006F196D">
          <w:pPr>
            <w:pStyle w:val="TOC3"/>
            <w:tabs>
              <w:tab w:val="right" w:leader="dot" w:pos="9736"/>
            </w:tabs>
            <w:ind w:left="800"/>
            <w:rPr>
              <w:rFonts w:asciiTheme="minorHAnsi" w:eastAsiaTheme="minorEastAsia" w:hAnsiTheme="minorHAnsi" w:cstheme="minorBidi"/>
              <w:noProof/>
              <w:kern w:val="2"/>
              <w:sz w:val="21"/>
              <w:szCs w:val="22"/>
              <w:lang w:eastAsia="zh-CN" w:bidi="ar-SA"/>
            </w:rPr>
          </w:pPr>
          <w:hyperlink w:anchor="_Toc43473074" w:history="1">
            <w:r w:rsidR="00BF4BE2" w:rsidRPr="004B7239">
              <w:rPr>
                <w:rStyle w:val="a3"/>
                <w:noProof/>
                <w:lang w:eastAsia="zh-CN"/>
              </w:rPr>
              <w:t>3.4</w:t>
            </w:r>
            <w:r w:rsidR="00BF4BE2" w:rsidRPr="004B7239">
              <w:rPr>
                <w:rStyle w:val="a3"/>
                <w:noProof/>
                <w:lang w:eastAsia="zh-CN"/>
              </w:rPr>
              <w:t>保证金绑定</w:t>
            </w:r>
            <w:r w:rsidR="00BF4BE2">
              <w:rPr>
                <w:noProof/>
                <w:webHidden/>
              </w:rPr>
              <w:tab/>
            </w:r>
            <w:r w:rsidR="00BF4BE2">
              <w:rPr>
                <w:noProof/>
                <w:webHidden/>
              </w:rPr>
              <w:fldChar w:fldCharType="begin"/>
            </w:r>
            <w:r w:rsidR="00BF4BE2">
              <w:rPr>
                <w:noProof/>
                <w:webHidden/>
              </w:rPr>
              <w:instrText xml:space="preserve"> PAGEREF _Toc43473074 \h </w:instrText>
            </w:r>
            <w:r w:rsidR="00BF4BE2">
              <w:rPr>
                <w:noProof/>
                <w:webHidden/>
              </w:rPr>
            </w:r>
            <w:r w:rsidR="00BF4BE2">
              <w:rPr>
                <w:noProof/>
                <w:webHidden/>
              </w:rPr>
              <w:fldChar w:fldCharType="separate"/>
            </w:r>
            <w:r w:rsidR="00BF4BE2">
              <w:rPr>
                <w:noProof/>
                <w:webHidden/>
              </w:rPr>
              <w:t>15</w:t>
            </w:r>
            <w:r w:rsidR="00BF4BE2">
              <w:rPr>
                <w:noProof/>
                <w:webHidden/>
              </w:rPr>
              <w:fldChar w:fldCharType="end"/>
            </w:r>
          </w:hyperlink>
        </w:p>
        <w:p w14:paraId="2DC7831A" w14:textId="2300F5F7" w:rsidR="00BF4BE2" w:rsidRDefault="006F196D">
          <w:pPr>
            <w:pStyle w:val="TOC3"/>
            <w:tabs>
              <w:tab w:val="right" w:leader="dot" w:pos="9736"/>
            </w:tabs>
            <w:ind w:left="800"/>
            <w:rPr>
              <w:rFonts w:asciiTheme="minorHAnsi" w:eastAsiaTheme="minorEastAsia" w:hAnsiTheme="minorHAnsi" w:cstheme="minorBidi"/>
              <w:noProof/>
              <w:kern w:val="2"/>
              <w:sz w:val="21"/>
              <w:szCs w:val="22"/>
              <w:lang w:eastAsia="zh-CN" w:bidi="ar-SA"/>
            </w:rPr>
          </w:pPr>
          <w:hyperlink w:anchor="_Toc43473075" w:history="1">
            <w:r w:rsidR="00BF4BE2" w:rsidRPr="004B7239">
              <w:rPr>
                <w:rStyle w:val="a3"/>
                <w:noProof/>
                <w:lang w:eastAsia="zh-CN"/>
              </w:rPr>
              <w:t>3.5</w:t>
            </w:r>
            <w:r w:rsidR="00BF4BE2" w:rsidRPr="004B7239">
              <w:rPr>
                <w:rStyle w:val="a3"/>
                <w:noProof/>
                <w:lang w:eastAsia="zh-CN"/>
              </w:rPr>
              <w:t>保证金退还情况</w:t>
            </w:r>
            <w:r w:rsidR="00BF4BE2">
              <w:rPr>
                <w:noProof/>
                <w:webHidden/>
              </w:rPr>
              <w:tab/>
            </w:r>
            <w:r w:rsidR="00BF4BE2">
              <w:rPr>
                <w:noProof/>
                <w:webHidden/>
              </w:rPr>
              <w:fldChar w:fldCharType="begin"/>
            </w:r>
            <w:r w:rsidR="00BF4BE2">
              <w:rPr>
                <w:noProof/>
                <w:webHidden/>
              </w:rPr>
              <w:instrText xml:space="preserve"> PAGEREF _Toc43473075 \h </w:instrText>
            </w:r>
            <w:r w:rsidR="00BF4BE2">
              <w:rPr>
                <w:noProof/>
                <w:webHidden/>
              </w:rPr>
            </w:r>
            <w:r w:rsidR="00BF4BE2">
              <w:rPr>
                <w:noProof/>
                <w:webHidden/>
              </w:rPr>
              <w:fldChar w:fldCharType="separate"/>
            </w:r>
            <w:r w:rsidR="00BF4BE2">
              <w:rPr>
                <w:noProof/>
                <w:webHidden/>
              </w:rPr>
              <w:t>15</w:t>
            </w:r>
            <w:r w:rsidR="00BF4BE2">
              <w:rPr>
                <w:noProof/>
                <w:webHidden/>
              </w:rPr>
              <w:fldChar w:fldCharType="end"/>
            </w:r>
          </w:hyperlink>
        </w:p>
        <w:p w14:paraId="59FD46A0" w14:textId="737C2292" w:rsidR="00BF4BE2" w:rsidRDefault="006F196D">
          <w:pPr>
            <w:pStyle w:val="TOC3"/>
            <w:tabs>
              <w:tab w:val="right" w:leader="dot" w:pos="9736"/>
            </w:tabs>
            <w:ind w:left="800"/>
            <w:rPr>
              <w:rFonts w:asciiTheme="minorHAnsi" w:eastAsiaTheme="minorEastAsia" w:hAnsiTheme="minorHAnsi" w:cstheme="minorBidi"/>
              <w:noProof/>
              <w:kern w:val="2"/>
              <w:sz w:val="21"/>
              <w:szCs w:val="22"/>
              <w:lang w:eastAsia="zh-CN" w:bidi="ar-SA"/>
            </w:rPr>
          </w:pPr>
          <w:hyperlink w:anchor="_Toc43473076" w:history="1">
            <w:r w:rsidR="00BF4BE2" w:rsidRPr="004B7239">
              <w:rPr>
                <w:rStyle w:val="a3"/>
                <w:noProof/>
                <w:lang w:eastAsia="zh-CN"/>
              </w:rPr>
              <w:t>3.6</w:t>
            </w:r>
            <w:r w:rsidR="00BF4BE2" w:rsidRPr="004B7239">
              <w:rPr>
                <w:rStyle w:val="a3"/>
                <w:noProof/>
                <w:lang w:eastAsia="zh-CN"/>
              </w:rPr>
              <w:t>未绑定退还申请</w:t>
            </w:r>
            <w:r w:rsidR="00BF4BE2">
              <w:rPr>
                <w:noProof/>
                <w:webHidden/>
              </w:rPr>
              <w:tab/>
            </w:r>
            <w:r w:rsidR="00BF4BE2">
              <w:rPr>
                <w:noProof/>
                <w:webHidden/>
              </w:rPr>
              <w:fldChar w:fldCharType="begin"/>
            </w:r>
            <w:r w:rsidR="00BF4BE2">
              <w:rPr>
                <w:noProof/>
                <w:webHidden/>
              </w:rPr>
              <w:instrText xml:space="preserve"> PAGEREF _Toc43473076 \h </w:instrText>
            </w:r>
            <w:r w:rsidR="00BF4BE2">
              <w:rPr>
                <w:noProof/>
                <w:webHidden/>
              </w:rPr>
            </w:r>
            <w:r w:rsidR="00BF4BE2">
              <w:rPr>
                <w:noProof/>
                <w:webHidden/>
              </w:rPr>
              <w:fldChar w:fldCharType="separate"/>
            </w:r>
            <w:r w:rsidR="00BF4BE2">
              <w:rPr>
                <w:noProof/>
                <w:webHidden/>
              </w:rPr>
              <w:t>16</w:t>
            </w:r>
            <w:r w:rsidR="00BF4BE2">
              <w:rPr>
                <w:noProof/>
                <w:webHidden/>
              </w:rPr>
              <w:fldChar w:fldCharType="end"/>
            </w:r>
          </w:hyperlink>
        </w:p>
        <w:p w14:paraId="648B3B38" w14:textId="74DA297E" w:rsidR="00BF4BE2" w:rsidRDefault="006F196D">
          <w:pPr>
            <w:pStyle w:val="TOC1"/>
            <w:tabs>
              <w:tab w:val="right" w:leader="dot" w:pos="9736"/>
            </w:tabs>
            <w:rPr>
              <w:rFonts w:asciiTheme="minorHAnsi" w:eastAsiaTheme="minorEastAsia" w:hAnsiTheme="minorHAnsi" w:cstheme="minorBidi"/>
              <w:noProof/>
              <w:kern w:val="2"/>
              <w:sz w:val="21"/>
              <w:szCs w:val="22"/>
              <w:lang w:eastAsia="zh-CN" w:bidi="ar-SA"/>
            </w:rPr>
          </w:pPr>
          <w:hyperlink w:anchor="_Toc43473077" w:history="1">
            <w:r w:rsidR="00BF4BE2" w:rsidRPr="004B7239">
              <w:rPr>
                <w:rStyle w:val="a3"/>
                <w:noProof/>
                <w:lang w:eastAsia="zh-CN"/>
              </w:rPr>
              <w:t>第</w:t>
            </w:r>
            <w:r w:rsidR="00BF4BE2" w:rsidRPr="004B7239">
              <w:rPr>
                <w:rStyle w:val="a3"/>
                <w:noProof/>
                <w:lang w:eastAsia="zh-CN"/>
              </w:rPr>
              <w:t>4</w:t>
            </w:r>
            <w:r w:rsidR="00BF4BE2" w:rsidRPr="004B7239">
              <w:rPr>
                <w:rStyle w:val="a3"/>
                <w:noProof/>
                <w:lang w:eastAsia="zh-CN"/>
              </w:rPr>
              <w:t>章</w:t>
            </w:r>
            <w:r w:rsidR="00BF4BE2" w:rsidRPr="004B7239">
              <w:rPr>
                <w:rStyle w:val="a3"/>
                <w:noProof/>
                <w:lang w:eastAsia="zh-CN"/>
              </w:rPr>
              <w:t xml:space="preserve"> </w:t>
            </w:r>
            <w:r w:rsidR="00BF4BE2" w:rsidRPr="004B7239">
              <w:rPr>
                <w:rStyle w:val="a3"/>
                <w:noProof/>
                <w:lang w:eastAsia="zh-CN"/>
              </w:rPr>
              <w:t>转让文件下载</w:t>
            </w:r>
            <w:r w:rsidR="00BF4BE2">
              <w:rPr>
                <w:noProof/>
                <w:webHidden/>
              </w:rPr>
              <w:tab/>
            </w:r>
            <w:r w:rsidR="00BF4BE2">
              <w:rPr>
                <w:noProof/>
                <w:webHidden/>
              </w:rPr>
              <w:fldChar w:fldCharType="begin"/>
            </w:r>
            <w:r w:rsidR="00BF4BE2">
              <w:rPr>
                <w:noProof/>
                <w:webHidden/>
              </w:rPr>
              <w:instrText xml:space="preserve"> PAGEREF _Toc43473077 \h </w:instrText>
            </w:r>
            <w:r w:rsidR="00BF4BE2">
              <w:rPr>
                <w:noProof/>
                <w:webHidden/>
              </w:rPr>
            </w:r>
            <w:r w:rsidR="00BF4BE2">
              <w:rPr>
                <w:noProof/>
                <w:webHidden/>
              </w:rPr>
              <w:fldChar w:fldCharType="separate"/>
            </w:r>
            <w:r w:rsidR="00BF4BE2">
              <w:rPr>
                <w:noProof/>
                <w:webHidden/>
              </w:rPr>
              <w:t>16</w:t>
            </w:r>
            <w:r w:rsidR="00BF4BE2">
              <w:rPr>
                <w:noProof/>
                <w:webHidden/>
              </w:rPr>
              <w:fldChar w:fldCharType="end"/>
            </w:r>
          </w:hyperlink>
        </w:p>
        <w:p w14:paraId="4C6BBE0B" w14:textId="4FBBED10" w:rsidR="00BF4BE2" w:rsidRDefault="006F196D">
          <w:pPr>
            <w:pStyle w:val="TOC1"/>
            <w:tabs>
              <w:tab w:val="right" w:leader="dot" w:pos="9736"/>
            </w:tabs>
            <w:rPr>
              <w:rFonts w:asciiTheme="minorHAnsi" w:eastAsiaTheme="minorEastAsia" w:hAnsiTheme="minorHAnsi" w:cstheme="minorBidi"/>
              <w:noProof/>
              <w:kern w:val="2"/>
              <w:sz w:val="21"/>
              <w:szCs w:val="22"/>
              <w:lang w:eastAsia="zh-CN" w:bidi="ar-SA"/>
            </w:rPr>
          </w:pPr>
          <w:hyperlink w:anchor="_Toc43473078" w:history="1">
            <w:r w:rsidR="00BF4BE2" w:rsidRPr="004B7239">
              <w:rPr>
                <w:rStyle w:val="a3"/>
                <w:noProof/>
                <w:lang w:eastAsia="zh-CN"/>
              </w:rPr>
              <w:t>第</w:t>
            </w:r>
            <w:r w:rsidR="00BF4BE2" w:rsidRPr="004B7239">
              <w:rPr>
                <w:rStyle w:val="a3"/>
                <w:noProof/>
                <w:lang w:eastAsia="zh-CN"/>
              </w:rPr>
              <w:t>5</w:t>
            </w:r>
            <w:r w:rsidR="00BF4BE2" w:rsidRPr="004B7239">
              <w:rPr>
                <w:rStyle w:val="a3"/>
                <w:noProof/>
                <w:lang w:eastAsia="zh-CN"/>
              </w:rPr>
              <w:t>章</w:t>
            </w:r>
            <w:r w:rsidR="00BF4BE2" w:rsidRPr="004B7239">
              <w:rPr>
                <w:rStyle w:val="a3"/>
                <w:noProof/>
                <w:lang w:eastAsia="zh-CN"/>
              </w:rPr>
              <w:t xml:space="preserve"> </w:t>
            </w:r>
            <w:r w:rsidR="00BF4BE2" w:rsidRPr="004B7239">
              <w:rPr>
                <w:rStyle w:val="a3"/>
                <w:noProof/>
                <w:lang w:eastAsia="zh-CN"/>
              </w:rPr>
              <w:t>竞价大厅</w:t>
            </w:r>
            <w:r w:rsidR="00BF4BE2">
              <w:rPr>
                <w:noProof/>
                <w:webHidden/>
              </w:rPr>
              <w:tab/>
            </w:r>
            <w:r w:rsidR="00BF4BE2">
              <w:rPr>
                <w:noProof/>
                <w:webHidden/>
              </w:rPr>
              <w:fldChar w:fldCharType="begin"/>
            </w:r>
            <w:r w:rsidR="00BF4BE2">
              <w:rPr>
                <w:noProof/>
                <w:webHidden/>
              </w:rPr>
              <w:instrText xml:space="preserve"> PAGEREF _Toc43473078 \h </w:instrText>
            </w:r>
            <w:r w:rsidR="00BF4BE2">
              <w:rPr>
                <w:noProof/>
                <w:webHidden/>
              </w:rPr>
            </w:r>
            <w:r w:rsidR="00BF4BE2">
              <w:rPr>
                <w:noProof/>
                <w:webHidden/>
              </w:rPr>
              <w:fldChar w:fldCharType="separate"/>
            </w:r>
            <w:r w:rsidR="00BF4BE2">
              <w:rPr>
                <w:noProof/>
                <w:webHidden/>
              </w:rPr>
              <w:t>17</w:t>
            </w:r>
            <w:r w:rsidR="00BF4BE2">
              <w:rPr>
                <w:noProof/>
                <w:webHidden/>
              </w:rPr>
              <w:fldChar w:fldCharType="end"/>
            </w:r>
          </w:hyperlink>
        </w:p>
        <w:p w14:paraId="5C6678A5" w14:textId="41ED2594" w:rsidR="00BF4BE2" w:rsidRDefault="006F196D">
          <w:pPr>
            <w:pStyle w:val="TOC3"/>
            <w:tabs>
              <w:tab w:val="right" w:leader="dot" w:pos="9736"/>
            </w:tabs>
            <w:ind w:left="800"/>
            <w:rPr>
              <w:rFonts w:asciiTheme="minorHAnsi" w:eastAsiaTheme="minorEastAsia" w:hAnsiTheme="minorHAnsi" w:cstheme="minorBidi"/>
              <w:noProof/>
              <w:kern w:val="2"/>
              <w:sz w:val="21"/>
              <w:szCs w:val="22"/>
              <w:lang w:eastAsia="zh-CN" w:bidi="ar-SA"/>
            </w:rPr>
          </w:pPr>
          <w:hyperlink w:anchor="_Toc43473079" w:history="1">
            <w:r w:rsidR="00BF4BE2" w:rsidRPr="004B7239">
              <w:rPr>
                <w:rStyle w:val="a3"/>
                <w:noProof/>
                <w:lang w:eastAsia="zh-CN"/>
              </w:rPr>
              <w:t>5.1</w:t>
            </w:r>
            <w:r w:rsidR="00BF4BE2" w:rsidRPr="004B7239">
              <w:rPr>
                <w:rStyle w:val="a3"/>
                <w:noProof/>
                <w:lang w:eastAsia="zh-CN"/>
              </w:rPr>
              <w:t>竞买人签到</w:t>
            </w:r>
            <w:r w:rsidR="00BF4BE2">
              <w:rPr>
                <w:noProof/>
                <w:webHidden/>
              </w:rPr>
              <w:tab/>
            </w:r>
            <w:r w:rsidR="00BF4BE2">
              <w:rPr>
                <w:noProof/>
                <w:webHidden/>
              </w:rPr>
              <w:fldChar w:fldCharType="begin"/>
            </w:r>
            <w:r w:rsidR="00BF4BE2">
              <w:rPr>
                <w:noProof/>
                <w:webHidden/>
              </w:rPr>
              <w:instrText xml:space="preserve"> PAGEREF _Toc43473079 \h </w:instrText>
            </w:r>
            <w:r w:rsidR="00BF4BE2">
              <w:rPr>
                <w:noProof/>
                <w:webHidden/>
              </w:rPr>
            </w:r>
            <w:r w:rsidR="00BF4BE2">
              <w:rPr>
                <w:noProof/>
                <w:webHidden/>
              </w:rPr>
              <w:fldChar w:fldCharType="separate"/>
            </w:r>
            <w:r w:rsidR="00BF4BE2">
              <w:rPr>
                <w:noProof/>
                <w:webHidden/>
              </w:rPr>
              <w:t>17</w:t>
            </w:r>
            <w:r w:rsidR="00BF4BE2">
              <w:rPr>
                <w:noProof/>
                <w:webHidden/>
              </w:rPr>
              <w:fldChar w:fldCharType="end"/>
            </w:r>
          </w:hyperlink>
        </w:p>
        <w:p w14:paraId="622F4B2C" w14:textId="76C4DDD5" w:rsidR="00BF4BE2" w:rsidRDefault="006F196D">
          <w:pPr>
            <w:pStyle w:val="TOC3"/>
            <w:tabs>
              <w:tab w:val="right" w:leader="dot" w:pos="9736"/>
            </w:tabs>
            <w:ind w:left="800"/>
            <w:rPr>
              <w:rFonts w:asciiTheme="minorHAnsi" w:eastAsiaTheme="minorEastAsia" w:hAnsiTheme="minorHAnsi" w:cstheme="minorBidi"/>
              <w:noProof/>
              <w:kern w:val="2"/>
              <w:sz w:val="21"/>
              <w:szCs w:val="22"/>
              <w:lang w:eastAsia="zh-CN" w:bidi="ar-SA"/>
            </w:rPr>
          </w:pPr>
          <w:hyperlink w:anchor="_Toc43473080" w:history="1">
            <w:r w:rsidR="00BF4BE2" w:rsidRPr="004B7239">
              <w:rPr>
                <w:rStyle w:val="a3"/>
                <w:rFonts w:asciiTheme="majorEastAsia" w:eastAsiaTheme="majorEastAsia" w:hAnsiTheme="majorEastAsia"/>
                <w:noProof/>
                <w:lang w:eastAsia="zh-CN"/>
              </w:rPr>
              <w:t>5.2竞价大厅</w:t>
            </w:r>
            <w:r w:rsidR="00BF4BE2">
              <w:rPr>
                <w:noProof/>
                <w:webHidden/>
              </w:rPr>
              <w:tab/>
            </w:r>
            <w:r w:rsidR="00BF4BE2">
              <w:rPr>
                <w:noProof/>
                <w:webHidden/>
              </w:rPr>
              <w:fldChar w:fldCharType="begin"/>
            </w:r>
            <w:r w:rsidR="00BF4BE2">
              <w:rPr>
                <w:noProof/>
                <w:webHidden/>
              </w:rPr>
              <w:instrText xml:space="preserve"> PAGEREF _Toc43473080 \h </w:instrText>
            </w:r>
            <w:r w:rsidR="00BF4BE2">
              <w:rPr>
                <w:noProof/>
                <w:webHidden/>
              </w:rPr>
            </w:r>
            <w:r w:rsidR="00BF4BE2">
              <w:rPr>
                <w:noProof/>
                <w:webHidden/>
              </w:rPr>
              <w:fldChar w:fldCharType="separate"/>
            </w:r>
            <w:r w:rsidR="00BF4BE2">
              <w:rPr>
                <w:noProof/>
                <w:webHidden/>
              </w:rPr>
              <w:t>18</w:t>
            </w:r>
            <w:r w:rsidR="00BF4BE2">
              <w:rPr>
                <w:noProof/>
                <w:webHidden/>
              </w:rPr>
              <w:fldChar w:fldCharType="end"/>
            </w:r>
          </w:hyperlink>
        </w:p>
        <w:p w14:paraId="4B63D324" w14:textId="2CC1D82D" w:rsidR="00BF4BE2" w:rsidRDefault="006F196D">
          <w:pPr>
            <w:pStyle w:val="TOC3"/>
            <w:tabs>
              <w:tab w:val="right" w:leader="dot" w:pos="9736"/>
            </w:tabs>
            <w:ind w:left="800"/>
            <w:rPr>
              <w:rFonts w:asciiTheme="minorHAnsi" w:eastAsiaTheme="minorEastAsia" w:hAnsiTheme="minorHAnsi" w:cstheme="minorBidi"/>
              <w:noProof/>
              <w:kern w:val="2"/>
              <w:sz w:val="21"/>
              <w:szCs w:val="22"/>
              <w:lang w:eastAsia="zh-CN" w:bidi="ar-SA"/>
            </w:rPr>
          </w:pPr>
          <w:hyperlink w:anchor="_Toc43473081" w:history="1">
            <w:r w:rsidR="00BF4BE2" w:rsidRPr="004B7239">
              <w:rPr>
                <w:rStyle w:val="a3"/>
                <w:noProof/>
                <w:lang w:eastAsia="zh-CN"/>
              </w:rPr>
              <w:t>5.3</w:t>
            </w:r>
            <w:r w:rsidR="00BF4BE2" w:rsidRPr="004B7239">
              <w:rPr>
                <w:rStyle w:val="a3"/>
                <w:noProof/>
                <w:lang w:eastAsia="zh-CN"/>
              </w:rPr>
              <w:t>报价历史查看</w:t>
            </w:r>
            <w:r w:rsidR="00BF4BE2">
              <w:rPr>
                <w:noProof/>
                <w:webHidden/>
              </w:rPr>
              <w:tab/>
            </w:r>
            <w:r w:rsidR="00BF4BE2">
              <w:rPr>
                <w:noProof/>
                <w:webHidden/>
              </w:rPr>
              <w:fldChar w:fldCharType="begin"/>
            </w:r>
            <w:r w:rsidR="00BF4BE2">
              <w:rPr>
                <w:noProof/>
                <w:webHidden/>
              </w:rPr>
              <w:instrText xml:space="preserve"> PAGEREF _Toc43473081 \h </w:instrText>
            </w:r>
            <w:r w:rsidR="00BF4BE2">
              <w:rPr>
                <w:noProof/>
                <w:webHidden/>
              </w:rPr>
            </w:r>
            <w:r w:rsidR="00BF4BE2">
              <w:rPr>
                <w:noProof/>
                <w:webHidden/>
              </w:rPr>
              <w:fldChar w:fldCharType="separate"/>
            </w:r>
            <w:r w:rsidR="00BF4BE2">
              <w:rPr>
                <w:noProof/>
                <w:webHidden/>
              </w:rPr>
              <w:t>22</w:t>
            </w:r>
            <w:r w:rsidR="00BF4BE2">
              <w:rPr>
                <w:noProof/>
                <w:webHidden/>
              </w:rPr>
              <w:fldChar w:fldCharType="end"/>
            </w:r>
          </w:hyperlink>
        </w:p>
        <w:p w14:paraId="4FA7E518" w14:textId="03E5C474" w:rsidR="00BF4BE2" w:rsidRDefault="006F196D">
          <w:pPr>
            <w:pStyle w:val="TOC1"/>
            <w:tabs>
              <w:tab w:val="right" w:leader="dot" w:pos="9736"/>
            </w:tabs>
            <w:rPr>
              <w:rFonts w:asciiTheme="minorHAnsi" w:eastAsiaTheme="minorEastAsia" w:hAnsiTheme="minorHAnsi" w:cstheme="minorBidi"/>
              <w:noProof/>
              <w:kern w:val="2"/>
              <w:sz w:val="21"/>
              <w:szCs w:val="22"/>
              <w:lang w:eastAsia="zh-CN" w:bidi="ar-SA"/>
            </w:rPr>
          </w:pPr>
          <w:hyperlink w:anchor="_Toc43473082" w:history="1">
            <w:r w:rsidR="00BF4BE2" w:rsidRPr="004B7239">
              <w:rPr>
                <w:rStyle w:val="a3"/>
                <w:noProof/>
                <w:lang w:eastAsia="zh-CN"/>
              </w:rPr>
              <w:t>第</w:t>
            </w:r>
            <w:r w:rsidR="00BF4BE2" w:rsidRPr="004B7239">
              <w:rPr>
                <w:rStyle w:val="a3"/>
                <w:noProof/>
                <w:lang w:eastAsia="zh-CN"/>
              </w:rPr>
              <w:t>6</w:t>
            </w:r>
            <w:r w:rsidR="00BF4BE2" w:rsidRPr="004B7239">
              <w:rPr>
                <w:rStyle w:val="a3"/>
                <w:noProof/>
                <w:lang w:eastAsia="zh-CN"/>
              </w:rPr>
              <w:t>章</w:t>
            </w:r>
            <w:r w:rsidR="00BF4BE2" w:rsidRPr="004B7239">
              <w:rPr>
                <w:rStyle w:val="a3"/>
                <w:noProof/>
                <w:lang w:eastAsia="zh-CN"/>
              </w:rPr>
              <w:t xml:space="preserve"> </w:t>
            </w:r>
            <w:r w:rsidR="00BF4BE2" w:rsidRPr="004B7239">
              <w:rPr>
                <w:rStyle w:val="a3"/>
                <w:noProof/>
                <w:lang w:eastAsia="zh-CN"/>
              </w:rPr>
              <w:t>成交公告</w:t>
            </w:r>
            <w:r w:rsidR="00BF4BE2">
              <w:rPr>
                <w:noProof/>
                <w:webHidden/>
              </w:rPr>
              <w:tab/>
            </w:r>
            <w:r w:rsidR="00BF4BE2">
              <w:rPr>
                <w:noProof/>
                <w:webHidden/>
              </w:rPr>
              <w:fldChar w:fldCharType="begin"/>
            </w:r>
            <w:r w:rsidR="00BF4BE2">
              <w:rPr>
                <w:noProof/>
                <w:webHidden/>
              </w:rPr>
              <w:instrText xml:space="preserve"> PAGEREF _Toc43473082 \h </w:instrText>
            </w:r>
            <w:r w:rsidR="00BF4BE2">
              <w:rPr>
                <w:noProof/>
                <w:webHidden/>
              </w:rPr>
            </w:r>
            <w:r w:rsidR="00BF4BE2">
              <w:rPr>
                <w:noProof/>
                <w:webHidden/>
              </w:rPr>
              <w:fldChar w:fldCharType="separate"/>
            </w:r>
            <w:r w:rsidR="00BF4BE2">
              <w:rPr>
                <w:noProof/>
                <w:webHidden/>
              </w:rPr>
              <w:t>23</w:t>
            </w:r>
            <w:r w:rsidR="00BF4BE2">
              <w:rPr>
                <w:noProof/>
                <w:webHidden/>
              </w:rPr>
              <w:fldChar w:fldCharType="end"/>
            </w:r>
          </w:hyperlink>
        </w:p>
        <w:p w14:paraId="770C9B76" w14:textId="6F1565BF" w:rsidR="00BF4BE2" w:rsidRDefault="006F196D">
          <w:pPr>
            <w:pStyle w:val="TOC1"/>
            <w:tabs>
              <w:tab w:val="right" w:leader="dot" w:pos="9736"/>
            </w:tabs>
            <w:rPr>
              <w:rFonts w:asciiTheme="minorHAnsi" w:eastAsiaTheme="minorEastAsia" w:hAnsiTheme="minorHAnsi" w:cstheme="minorBidi"/>
              <w:noProof/>
              <w:kern w:val="2"/>
              <w:sz w:val="21"/>
              <w:szCs w:val="22"/>
              <w:lang w:eastAsia="zh-CN" w:bidi="ar-SA"/>
            </w:rPr>
          </w:pPr>
          <w:hyperlink w:anchor="_Toc43473083" w:history="1">
            <w:r w:rsidR="00BF4BE2" w:rsidRPr="004B7239">
              <w:rPr>
                <w:rStyle w:val="a3"/>
                <w:noProof/>
                <w:lang w:eastAsia="zh-CN"/>
              </w:rPr>
              <w:t>第</w:t>
            </w:r>
            <w:r w:rsidR="00BF4BE2" w:rsidRPr="004B7239">
              <w:rPr>
                <w:rStyle w:val="a3"/>
                <w:noProof/>
                <w:lang w:eastAsia="zh-CN"/>
              </w:rPr>
              <w:t>7</w:t>
            </w:r>
            <w:r w:rsidR="00BF4BE2" w:rsidRPr="004B7239">
              <w:rPr>
                <w:rStyle w:val="a3"/>
                <w:noProof/>
                <w:lang w:eastAsia="zh-CN"/>
              </w:rPr>
              <w:t>章</w:t>
            </w:r>
            <w:r w:rsidR="00BF4BE2" w:rsidRPr="004B7239">
              <w:rPr>
                <w:rStyle w:val="a3"/>
                <w:noProof/>
                <w:lang w:eastAsia="zh-CN"/>
              </w:rPr>
              <w:t xml:space="preserve"> </w:t>
            </w:r>
            <w:r w:rsidR="00BF4BE2" w:rsidRPr="004B7239">
              <w:rPr>
                <w:rStyle w:val="a3"/>
                <w:noProof/>
                <w:lang w:eastAsia="zh-CN"/>
              </w:rPr>
              <w:t>中拍通知</w:t>
            </w:r>
            <w:r w:rsidR="00BF4BE2">
              <w:rPr>
                <w:noProof/>
                <w:webHidden/>
              </w:rPr>
              <w:tab/>
            </w:r>
            <w:r w:rsidR="00BF4BE2">
              <w:rPr>
                <w:noProof/>
                <w:webHidden/>
              </w:rPr>
              <w:fldChar w:fldCharType="begin"/>
            </w:r>
            <w:r w:rsidR="00BF4BE2">
              <w:rPr>
                <w:noProof/>
                <w:webHidden/>
              </w:rPr>
              <w:instrText xml:space="preserve"> PAGEREF _Toc43473083 \h </w:instrText>
            </w:r>
            <w:r w:rsidR="00BF4BE2">
              <w:rPr>
                <w:noProof/>
                <w:webHidden/>
              </w:rPr>
            </w:r>
            <w:r w:rsidR="00BF4BE2">
              <w:rPr>
                <w:noProof/>
                <w:webHidden/>
              </w:rPr>
              <w:fldChar w:fldCharType="separate"/>
            </w:r>
            <w:r w:rsidR="00BF4BE2">
              <w:rPr>
                <w:noProof/>
                <w:webHidden/>
              </w:rPr>
              <w:t>23</w:t>
            </w:r>
            <w:r w:rsidR="00BF4BE2">
              <w:rPr>
                <w:noProof/>
                <w:webHidden/>
              </w:rPr>
              <w:fldChar w:fldCharType="end"/>
            </w:r>
          </w:hyperlink>
        </w:p>
        <w:p w14:paraId="43F1F066" w14:textId="39B50497" w:rsidR="003D707F" w:rsidRPr="00B95809" w:rsidRDefault="007908A7">
          <w:pPr>
            <w:rPr>
              <w:sz w:val="24"/>
              <w:szCs w:val="24"/>
              <w:lang w:eastAsia="zh-CN"/>
            </w:rPr>
          </w:pPr>
          <w:r w:rsidRPr="00B95809">
            <w:rPr>
              <w:sz w:val="24"/>
              <w:szCs w:val="24"/>
              <w:lang w:eastAsia="zh-CN"/>
            </w:rPr>
            <w:fldChar w:fldCharType="end"/>
          </w:r>
        </w:p>
      </w:sdtContent>
    </w:sdt>
    <w:p w14:paraId="33A04243" w14:textId="77777777" w:rsidR="00DE0B99" w:rsidRPr="00B95809" w:rsidRDefault="00DE0B99">
      <w:pPr>
        <w:rPr>
          <w:sz w:val="24"/>
          <w:szCs w:val="24"/>
          <w:lang w:eastAsia="zh-CN"/>
        </w:rPr>
      </w:pPr>
    </w:p>
    <w:p w14:paraId="261AC993" w14:textId="77777777" w:rsidR="00DE0B99" w:rsidRDefault="00DE0B99">
      <w:pPr>
        <w:rPr>
          <w:sz w:val="24"/>
          <w:szCs w:val="24"/>
          <w:lang w:eastAsia="zh-CN"/>
        </w:rPr>
      </w:pPr>
    </w:p>
    <w:p w14:paraId="6CB3DFF2" w14:textId="77777777" w:rsidR="000C5E61" w:rsidRDefault="000C5E61">
      <w:pPr>
        <w:rPr>
          <w:sz w:val="24"/>
          <w:szCs w:val="24"/>
          <w:lang w:eastAsia="zh-CN"/>
        </w:rPr>
      </w:pPr>
    </w:p>
    <w:p w14:paraId="4BA3350F" w14:textId="77777777" w:rsidR="000C5E61" w:rsidRDefault="000C5E61">
      <w:pPr>
        <w:rPr>
          <w:sz w:val="24"/>
          <w:szCs w:val="24"/>
          <w:lang w:eastAsia="zh-CN"/>
        </w:rPr>
      </w:pPr>
    </w:p>
    <w:p w14:paraId="4F375AE3" w14:textId="77777777" w:rsidR="000C5E61" w:rsidRPr="00B95809" w:rsidRDefault="000C5E61">
      <w:pPr>
        <w:rPr>
          <w:sz w:val="24"/>
          <w:szCs w:val="24"/>
          <w:lang w:eastAsia="zh-CN"/>
        </w:rPr>
      </w:pPr>
    </w:p>
    <w:p w14:paraId="19A69986" w14:textId="77777777" w:rsidR="00DE0B99" w:rsidRPr="00B95809" w:rsidRDefault="00041C57" w:rsidP="00041C57">
      <w:pPr>
        <w:spacing w:before="0" w:after="0" w:line="240" w:lineRule="auto"/>
        <w:rPr>
          <w:sz w:val="24"/>
          <w:szCs w:val="24"/>
          <w:lang w:eastAsia="zh-CN"/>
        </w:rPr>
      </w:pPr>
      <w:r w:rsidRPr="00B95809">
        <w:rPr>
          <w:sz w:val="24"/>
          <w:szCs w:val="24"/>
          <w:lang w:eastAsia="zh-CN"/>
        </w:rPr>
        <w:br w:type="page"/>
      </w:r>
    </w:p>
    <w:p w14:paraId="275C621A" w14:textId="77777777" w:rsidR="00F46404" w:rsidRDefault="002256B7" w:rsidP="007B1533">
      <w:pPr>
        <w:pStyle w:val="1"/>
        <w:numPr>
          <w:ilvl w:val="0"/>
          <w:numId w:val="30"/>
        </w:numPr>
        <w:rPr>
          <w:sz w:val="24"/>
          <w:szCs w:val="24"/>
          <w:lang w:eastAsia="zh-CN"/>
        </w:rPr>
      </w:pPr>
      <w:bookmarkStart w:id="0" w:name="_Toc43473061"/>
      <w:r w:rsidRPr="00B95809">
        <w:rPr>
          <w:rFonts w:hint="eastAsia"/>
          <w:sz w:val="24"/>
          <w:szCs w:val="24"/>
          <w:lang w:eastAsia="zh-CN"/>
        </w:rPr>
        <w:lastRenderedPageBreak/>
        <w:t>系统登录</w:t>
      </w:r>
      <w:r w:rsidR="00A84463" w:rsidRPr="00B95809">
        <w:rPr>
          <w:rFonts w:hint="eastAsia"/>
          <w:sz w:val="24"/>
          <w:szCs w:val="24"/>
          <w:lang w:eastAsia="zh-CN"/>
        </w:rPr>
        <w:t>设置</w:t>
      </w:r>
      <w:bookmarkEnd w:id="0"/>
    </w:p>
    <w:p w14:paraId="1E2C50AC" w14:textId="77777777" w:rsidR="007B1533" w:rsidRPr="00980634" w:rsidRDefault="000A00FC" w:rsidP="007B1533">
      <w:pPr>
        <w:rPr>
          <w:color w:val="FF0000"/>
          <w:sz w:val="36"/>
          <w:szCs w:val="36"/>
          <w:lang w:eastAsia="zh-CN" w:bidi="ar-SA"/>
        </w:rPr>
      </w:pPr>
      <w:r w:rsidRPr="00980634">
        <w:rPr>
          <w:rFonts w:hint="eastAsia"/>
          <w:color w:val="FF0000"/>
          <w:sz w:val="36"/>
          <w:szCs w:val="36"/>
          <w:highlight w:val="yellow"/>
          <w:lang w:eastAsia="zh-CN" w:bidi="ar-SA"/>
        </w:rPr>
        <w:t>竞买人必看：</w:t>
      </w:r>
      <w:r w:rsidR="000C5E61">
        <w:rPr>
          <w:rFonts w:hint="eastAsia"/>
          <w:color w:val="FF0000"/>
          <w:sz w:val="36"/>
          <w:szCs w:val="36"/>
          <w:highlight w:val="yellow"/>
          <w:lang w:eastAsia="zh-CN" w:bidi="ar-SA"/>
        </w:rPr>
        <w:t>欢迎您使用本系统参与竞</w:t>
      </w:r>
      <w:r w:rsidR="00C64000">
        <w:rPr>
          <w:rFonts w:hint="eastAsia"/>
          <w:color w:val="FF0000"/>
          <w:sz w:val="36"/>
          <w:szCs w:val="36"/>
          <w:highlight w:val="yellow"/>
          <w:lang w:eastAsia="zh-CN" w:bidi="ar-SA"/>
        </w:rPr>
        <w:t>拍</w:t>
      </w:r>
      <w:r w:rsidR="00D9679A">
        <w:rPr>
          <w:rFonts w:hint="eastAsia"/>
          <w:color w:val="FF0000"/>
          <w:sz w:val="36"/>
          <w:szCs w:val="36"/>
          <w:highlight w:val="yellow"/>
          <w:lang w:eastAsia="zh-CN" w:bidi="ar-SA"/>
        </w:rPr>
        <w:t>活动</w:t>
      </w:r>
      <w:r w:rsidR="000C5E61">
        <w:rPr>
          <w:rFonts w:hint="eastAsia"/>
          <w:color w:val="FF0000"/>
          <w:sz w:val="36"/>
          <w:szCs w:val="36"/>
          <w:highlight w:val="yellow"/>
          <w:lang w:eastAsia="zh-CN" w:bidi="ar-SA"/>
        </w:rPr>
        <w:t>，为了您顺利的参与拍卖活动，请务必仔细查看操作文档，由于竞标过程通过互联网进行网络竞价，如因</w:t>
      </w:r>
      <w:r w:rsidR="003E1853">
        <w:rPr>
          <w:rFonts w:hint="eastAsia"/>
          <w:color w:val="FF0000"/>
          <w:sz w:val="36"/>
          <w:szCs w:val="36"/>
          <w:highlight w:val="yellow"/>
          <w:lang w:eastAsia="zh-CN" w:bidi="ar-SA"/>
        </w:rPr>
        <w:t>竞买人</w:t>
      </w:r>
      <w:r w:rsidR="004710ED">
        <w:rPr>
          <w:rFonts w:hint="eastAsia"/>
          <w:color w:val="FF0000"/>
          <w:sz w:val="36"/>
          <w:szCs w:val="36"/>
          <w:highlight w:val="yellow"/>
          <w:lang w:eastAsia="zh-CN" w:bidi="ar-SA"/>
        </w:rPr>
        <w:t>计算机系统</w:t>
      </w:r>
      <w:r w:rsidR="009D5056">
        <w:rPr>
          <w:rFonts w:hint="eastAsia"/>
          <w:color w:val="FF0000"/>
          <w:sz w:val="36"/>
          <w:szCs w:val="36"/>
          <w:highlight w:val="yellow"/>
          <w:lang w:eastAsia="zh-CN" w:bidi="ar-SA"/>
        </w:rPr>
        <w:t>遭遇网络堵塞，</w:t>
      </w:r>
      <w:r w:rsidR="00F4772F">
        <w:rPr>
          <w:rFonts w:hint="eastAsia"/>
          <w:color w:val="FF0000"/>
          <w:sz w:val="36"/>
          <w:szCs w:val="36"/>
          <w:highlight w:val="yellow"/>
          <w:lang w:eastAsia="zh-CN" w:bidi="ar-SA"/>
        </w:rPr>
        <w:t>病毒入侵，</w:t>
      </w:r>
      <w:r w:rsidR="00DB18FA">
        <w:rPr>
          <w:rFonts w:hint="eastAsia"/>
          <w:color w:val="FF0000"/>
          <w:sz w:val="36"/>
          <w:szCs w:val="36"/>
          <w:highlight w:val="yellow"/>
          <w:lang w:eastAsia="zh-CN" w:bidi="ar-SA"/>
        </w:rPr>
        <w:t>硬件故障</w:t>
      </w:r>
      <w:r w:rsidR="00AF3484">
        <w:rPr>
          <w:rFonts w:hint="eastAsia"/>
          <w:color w:val="FF0000"/>
          <w:sz w:val="36"/>
          <w:szCs w:val="36"/>
          <w:highlight w:val="yellow"/>
          <w:lang w:eastAsia="zh-CN" w:bidi="ar-SA"/>
        </w:rPr>
        <w:t>等</w:t>
      </w:r>
      <w:r w:rsidR="00504D17">
        <w:rPr>
          <w:rFonts w:hint="eastAsia"/>
          <w:color w:val="FF0000"/>
          <w:sz w:val="36"/>
          <w:szCs w:val="36"/>
          <w:highlight w:val="yellow"/>
          <w:lang w:eastAsia="zh-CN" w:bidi="ar-SA"/>
        </w:rPr>
        <w:t>不能正常登录或参与竞价</w:t>
      </w:r>
      <w:r w:rsidR="00676AE2">
        <w:rPr>
          <w:rFonts w:hint="eastAsia"/>
          <w:color w:val="FF0000"/>
          <w:sz w:val="36"/>
          <w:szCs w:val="36"/>
          <w:highlight w:val="yellow"/>
          <w:lang w:eastAsia="zh-CN" w:bidi="ar-SA"/>
        </w:rPr>
        <w:t>的，其后果</w:t>
      </w:r>
      <w:r w:rsidR="008E5176">
        <w:rPr>
          <w:rFonts w:hint="eastAsia"/>
          <w:color w:val="FF0000"/>
          <w:sz w:val="36"/>
          <w:szCs w:val="36"/>
          <w:highlight w:val="yellow"/>
          <w:lang w:eastAsia="zh-CN" w:bidi="ar-SA"/>
        </w:rPr>
        <w:t>由竞买人自行承担，</w:t>
      </w:r>
      <w:r w:rsidR="000C5E61">
        <w:rPr>
          <w:rFonts w:hint="eastAsia"/>
          <w:color w:val="FF0000"/>
          <w:sz w:val="36"/>
          <w:szCs w:val="36"/>
          <w:highlight w:val="yellow"/>
          <w:lang w:eastAsia="zh-CN" w:bidi="ar-SA"/>
        </w:rPr>
        <w:t>网络因素造成竞价过程中出现</w:t>
      </w:r>
      <w:r w:rsidR="00E4624D">
        <w:rPr>
          <w:rFonts w:hint="eastAsia"/>
          <w:color w:val="FF0000"/>
          <w:sz w:val="36"/>
          <w:szCs w:val="36"/>
          <w:highlight w:val="yellow"/>
          <w:lang w:eastAsia="zh-CN" w:bidi="ar-SA"/>
        </w:rPr>
        <w:t>不可控情况</w:t>
      </w:r>
      <w:r w:rsidR="000C5E61">
        <w:rPr>
          <w:rFonts w:hint="eastAsia"/>
          <w:color w:val="FF0000"/>
          <w:sz w:val="36"/>
          <w:szCs w:val="36"/>
          <w:highlight w:val="yellow"/>
          <w:lang w:eastAsia="zh-CN" w:bidi="ar-SA"/>
        </w:rPr>
        <w:t>，经核实以上原因本系统概不负责。</w:t>
      </w:r>
    </w:p>
    <w:p w14:paraId="251F8611" w14:textId="77777777" w:rsidR="002256B7" w:rsidRPr="00B95809" w:rsidRDefault="002256B7" w:rsidP="007B33A7">
      <w:pPr>
        <w:pStyle w:val="3"/>
        <w:rPr>
          <w:sz w:val="24"/>
          <w:szCs w:val="24"/>
          <w:lang w:eastAsia="zh-CN"/>
        </w:rPr>
      </w:pPr>
      <w:bookmarkStart w:id="1" w:name="_Toc43473062"/>
      <w:r w:rsidRPr="00B95809">
        <w:rPr>
          <w:rFonts w:hint="eastAsia"/>
          <w:sz w:val="24"/>
          <w:szCs w:val="24"/>
          <w:lang w:eastAsia="zh-CN"/>
        </w:rPr>
        <w:t>1.1</w:t>
      </w:r>
      <w:r w:rsidR="008B5ACB" w:rsidRPr="00B95809">
        <w:rPr>
          <w:rFonts w:hint="eastAsia"/>
          <w:sz w:val="24"/>
          <w:szCs w:val="24"/>
          <w:lang w:eastAsia="zh-CN"/>
        </w:rPr>
        <w:t xml:space="preserve"> </w:t>
      </w:r>
      <w:r w:rsidRPr="00B95809">
        <w:rPr>
          <w:rFonts w:hint="eastAsia"/>
          <w:sz w:val="24"/>
          <w:szCs w:val="24"/>
          <w:lang w:eastAsia="zh-CN"/>
        </w:rPr>
        <w:t>浏览器</w:t>
      </w:r>
      <w:r w:rsidR="00264551" w:rsidRPr="00B95809">
        <w:rPr>
          <w:rFonts w:hint="eastAsia"/>
          <w:sz w:val="24"/>
          <w:szCs w:val="24"/>
          <w:lang w:eastAsia="zh-CN"/>
        </w:rPr>
        <w:t>属性</w:t>
      </w:r>
      <w:r w:rsidRPr="00B95809">
        <w:rPr>
          <w:rFonts w:hint="eastAsia"/>
          <w:sz w:val="24"/>
          <w:szCs w:val="24"/>
          <w:lang w:eastAsia="zh-CN"/>
        </w:rPr>
        <w:t>设置</w:t>
      </w:r>
      <w:bookmarkEnd w:id="1"/>
    </w:p>
    <w:p w14:paraId="4566FAC4" w14:textId="77777777" w:rsidR="005624F7" w:rsidRPr="00B95809" w:rsidRDefault="005624F7" w:rsidP="005624F7">
      <w:pPr>
        <w:spacing w:line="360" w:lineRule="auto"/>
        <w:ind w:left="284"/>
        <w:rPr>
          <w:rFonts w:ascii="宋体" w:hAnsi="宋体"/>
          <w:sz w:val="24"/>
          <w:szCs w:val="24"/>
          <w:lang w:eastAsia="zh-CN"/>
        </w:rPr>
      </w:pPr>
      <w:r w:rsidRPr="00B95809">
        <w:rPr>
          <w:rFonts w:ascii="宋体" w:hAnsi="宋体" w:hint="eastAsia"/>
          <w:sz w:val="24"/>
          <w:szCs w:val="24"/>
          <w:lang w:eastAsia="zh-CN"/>
        </w:rPr>
        <w:t>公共资源交易系统是基于浏览器登录使用</w:t>
      </w:r>
      <w:r w:rsidR="00F23495" w:rsidRPr="00B95809">
        <w:rPr>
          <w:rFonts w:ascii="宋体" w:hAnsi="宋体" w:hint="eastAsia"/>
          <w:sz w:val="24"/>
          <w:szCs w:val="24"/>
          <w:lang w:eastAsia="zh-CN"/>
        </w:rPr>
        <w:t>的软件系统，主要的业务在浏览器中进行操作，</w:t>
      </w:r>
      <w:r w:rsidRPr="00B95809">
        <w:rPr>
          <w:rFonts w:ascii="宋体" w:hAnsi="宋体" w:hint="eastAsia"/>
          <w:sz w:val="24"/>
          <w:szCs w:val="24"/>
          <w:lang w:eastAsia="zh-CN"/>
        </w:rPr>
        <w:t>因此使用设置主要是针对浏览器进行设置。</w:t>
      </w:r>
    </w:p>
    <w:p w14:paraId="1AAEFAB6" w14:textId="35CB17BB" w:rsidR="005624F7" w:rsidRPr="00B95809" w:rsidRDefault="005624F7" w:rsidP="005624F7">
      <w:pPr>
        <w:spacing w:line="360" w:lineRule="auto"/>
        <w:ind w:left="284"/>
        <w:rPr>
          <w:rFonts w:ascii="宋体" w:hAnsi="宋体"/>
          <w:sz w:val="24"/>
          <w:szCs w:val="24"/>
          <w:lang w:eastAsia="zh-CN"/>
        </w:rPr>
      </w:pPr>
      <w:r w:rsidRPr="00B95809">
        <w:rPr>
          <w:rFonts w:ascii="宋体" w:hAnsi="宋体" w:hint="eastAsia"/>
          <w:sz w:val="24"/>
          <w:szCs w:val="24"/>
          <w:lang w:eastAsia="zh-CN"/>
        </w:rPr>
        <w:t>为了保障顺利地使用该系统，推荐使用IE</w:t>
      </w:r>
      <w:r w:rsidR="00EE33C7">
        <w:rPr>
          <w:rFonts w:ascii="宋体" w:hAnsi="宋体" w:hint="eastAsia"/>
          <w:sz w:val="24"/>
          <w:szCs w:val="24"/>
          <w:lang w:eastAsia="zh-CN"/>
        </w:rPr>
        <w:t>1</w:t>
      </w:r>
      <w:r w:rsidR="00C060B9">
        <w:rPr>
          <w:rFonts w:ascii="宋体" w:hAnsi="宋体"/>
          <w:sz w:val="24"/>
          <w:szCs w:val="24"/>
          <w:lang w:eastAsia="zh-CN"/>
        </w:rPr>
        <w:t>1</w:t>
      </w:r>
      <w:r w:rsidRPr="00B95809">
        <w:rPr>
          <w:rFonts w:ascii="宋体" w:hAnsi="宋体" w:hint="eastAsia"/>
          <w:sz w:val="24"/>
          <w:szCs w:val="24"/>
          <w:lang w:eastAsia="zh-CN"/>
        </w:rPr>
        <w:t>及以上浏览器或者360安全浏览器（兼容模式）访问公共资源交易系统。</w:t>
      </w:r>
    </w:p>
    <w:p w14:paraId="45D4D2DC" w14:textId="77777777" w:rsidR="000B170A" w:rsidRPr="00B95809" w:rsidRDefault="000B170A" w:rsidP="000B170A">
      <w:pPr>
        <w:rPr>
          <w:sz w:val="24"/>
          <w:szCs w:val="24"/>
          <w:lang w:eastAsia="zh-CN" w:bidi="ar-SA"/>
        </w:rPr>
      </w:pPr>
      <w:r w:rsidRPr="00B95809">
        <w:rPr>
          <w:sz w:val="24"/>
          <w:szCs w:val="24"/>
          <w:lang w:eastAsia="zh-CN" w:bidi="ar-SA"/>
        </w:rPr>
        <w:t>打开</w:t>
      </w:r>
      <w:r w:rsidRPr="00B95809">
        <w:rPr>
          <w:rFonts w:hint="eastAsia"/>
          <w:sz w:val="24"/>
          <w:szCs w:val="24"/>
          <w:lang w:eastAsia="zh-CN" w:bidi="ar-SA"/>
        </w:rPr>
        <w:t>IE</w:t>
      </w:r>
      <w:r w:rsidRPr="00B95809">
        <w:rPr>
          <w:rFonts w:hint="eastAsia"/>
          <w:sz w:val="24"/>
          <w:szCs w:val="24"/>
          <w:lang w:eastAsia="zh-CN" w:bidi="ar-SA"/>
        </w:rPr>
        <w:t>浏览器，在菜单栏找到工具选项，找到</w:t>
      </w:r>
      <w:r w:rsidRPr="00B95809">
        <w:rPr>
          <w:rFonts w:hint="eastAsia"/>
          <w:sz w:val="24"/>
          <w:szCs w:val="24"/>
          <w:lang w:eastAsia="zh-CN" w:bidi="ar-SA"/>
        </w:rPr>
        <w:t>Internet</w:t>
      </w:r>
      <w:r w:rsidRPr="00B95809">
        <w:rPr>
          <w:rFonts w:hint="eastAsia"/>
          <w:sz w:val="24"/>
          <w:szCs w:val="24"/>
          <w:lang w:eastAsia="zh-CN" w:bidi="ar-SA"/>
        </w:rPr>
        <w:t>选项打开。此</w:t>
      </w:r>
      <w:r w:rsidRPr="00B95809">
        <w:rPr>
          <w:rFonts w:hint="eastAsia"/>
          <w:sz w:val="24"/>
          <w:szCs w:val="24"/>
          <w:lang w:eastAsia="zh-CN" w:bidi="ar-SA"/>
        </w:rPr>
        <w:t>IE</w:t>
      </w:r>
      <w:r w:rsidRPr="00B95809">
        <w:rPr>
          <w:rFonts w:hint="eastAsia"/>
          <w:sz w:val="24"/>
          <w:szCs w:val="24"/>
          <w:lang w:eastAsia="zh-CN" w:bidi="ar-SA"/>
        </w:rPr>
        <w:t>浏览器是</w:t>
      </w:r>
      <w:r w:rsidRPr="00B95809">
        <w:rPr>
          <w:rFonts w:hint="eastAsia"/>
          <w:sz w:val="24"/>
          <w:szCs w:val="24"/>
          <w:lang w:eastAsia="zh-CN" w:bidi="ar-SA"/>
        </w:rPr>
        <w:t>IE11</w:t>
      </w:r>
      <w:r w:rsidRPr="00B95809">
        <w:rPr>
          <w:rFonts w:hint="eastAsia"/>
          <w:sz w:val="24"/>
          <w:szCs w:val="24"/>
          <w:lang w:eastAsia="zh-CN" w:bidi="ar-SA"/>
        </w:rPr>
        <w:t>版本浏览器，每个版本的浏览器菜单栏工具位置显示不一样，找到</w:t>
      </w:r>
      <w:r w:rsidRPr="00B95809">
        <w:rPr>
          <w:rFonts w:hint="eastAsia"/>
          <w:sz w:val="24"/>
          <w:szCs w:val="24"/>
          <w:lang w:eastAsia="zh-CN" w:bidi="ar-SA"/>
        </w:rPr>
        <w:t>Internet</w:t>
      </w:r>
      <w:r w:rsidRPr="00B95809">
        <w:rPr>
          <w:rFonts w:hint="eastAsia"/>
          <w:sz w:val="24"/>
          <w:szCs w:val="24"/>
          <w:lang w:eastAsia="zh-CN" w:bidi="ar-SA"/>
        </w:rPr>
        <w:t>选项打开即可。</w:t>
      </w:r>
    </w:p>
    <w:p w14:paraId="10AA2B59" w14:textId="30712C5B" w:rsidR="00F23495" w:rsidRPr="00B95809" w:rsidRDefault="005F7504" w:rsidP="000B170A">
      <w:pPr>
        <w:rPr>
          <w:sz w:val="24"/>
          <w:szCs w:val="24"/>
          <w:lang w:eastAsia="zh-CN" w:bidi="ar-SA"/>
        </w:rPr>
      </w:pPr>
      <w:r>
        <w:rPr>
          <w:noProof/>
        </w:rPr>
        <w:lastRenderedPageBreak/>
        <w:drawing>
          <wp:inline distT="0" distB="0" distL="0" distR="0" wp14:anchorId="00BF5C21" wp14:editId="27944721">
            <wp:extent cx="6188710" cy="32962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3296285"/>
                    </a:xfrm>
                    <a:prstGeom prst="rect">
                      <a:avLst/>
                    </a:prstGeom>
                  </pic:spPr>
                </pic:pic>
              </a:graphicData>
            </a:graphic>
          </wp:inline>
        </w:drawing>
      </w:r>
    </w:p>
    <w:p w14:paraId="6B4DBE9C" w14:textId="77777777" w:rsidR="000B170A" w:rsidRPr="00B95809" w:rsidRDefault="000B170A" w:rsidP="000B170A">
      <w:pPr>
        <w:rPr>
          <w:sz w:val="24"/>
          <w:szCs w:val="24"/>
          <w:lang w:eastAsia="zh-CN" w:bidi="ar-SA"/>
        </w:rPr>
      </w:pPr>
      <w:r w:rsidRPr="00B95809">
        <w:rPr>
          <w:rFonts w:hint="eastAsia"/>
          <w:sz w:val="24"/>
          <w:szCs w:val="24"/>
          <w:lang w:eastAsia="zh-CN" w:bidi="ar-SA"/>
        </w:rPr>
        <w:t>在</w:t>
      </w:r>
      <w:r w:rsidRPr="00B95809">
        <w:rPr>
          <w:rFonts w:hint="eastAsia"/>
          <w:sz w:val="24"/>
          <w:szCs w:val="24"/>
          <w:lang w:eastAsia="zh-CN" w:bidi="ar-SA"/>
        </w:rPr>
        <w:t>Internet</w:t>
      </w:r>
      <w:r w:rsidRPr="00B95809">
        <w:rPr>
          <w:rFonts w:hint="eastAsia"/>
          <w:sz w:val="24"/>
          <w:szCs w:val="24"/>
          <w:lang w:eastAsia="zh-CN" w:bidi="ar-SA"/>
        </w:rPr>
        <w:t>选项界面切换到‘安全’选项，先设置</w:t>
      </w:r>
      <w:r w:rsidRPr="00B95809">
        <w:rPr>
          <w:rFonts w:hint="eastAsia"/>
          <w:sz w:val="24"/>
          <w:szCs w:val="24"/>
          <w:lang w:eastAsia="zh-CN" w:bidi="ar-SA"/>
        </w:rPr>
        <w:t>Internet</w:t>
      </w:r>
      <w:r w:rsidRPr="00B95809">
        <w:rPr>
          <w:rFonts w:hint="eastAsia"/>
          <w:sz w:val="24"/>
          <w:szCs w:val="24"/>
          <w:lang w:eastAsia="zh-CN" w:bidi="ar-SA"/>
        </w:rPr>
        <w:t>区域的安全级别自定义设置，找到</w:t>
      </w:r>
      <w:r w:rsidRPr="00B95809">
        <w:rPr>
          <w:rFonts w:hint="eastAsia"/>
          <w:sz w:val="24"/>
          <w:szCs w:val="24"/>
          <w:lang w:eastAsia="zh-CN" w:bidi="ar-SA"/>
        </w:rPr>
        <w:t>ActiveX</w:t>
      </w:r>
      <w:r w:rsidRPr="00B95809">
        <w:rPr>
          <w:rFonts w:hint="eastAsia"/>
          <w:sz w:val="24"/>
          <w:szCs w:val="24"/>
          <w:lang w:eastAsia="zh-CN" w:bidi="ar-SA"/>
        </w:rPr>
        <w:t>控件和插件设置，不带提示的全部选启用，带提示选项的选择提示，设置完成后点确定，如下图：</w:t>
      </w:r>
    </w:p>
    <w:p w14:paraId="2096593D" w14:textId="77777777" w:rsidR="000B170A" w:rsidRPr="00B95809" w:rsidRDefault="000B170A" w:rsidP="000B170A">
      <w:pPr>
        <w:rPr>
          <w:sz w:val="24"/>
          <w:szCs w:val="24"/>
          <w:lang w:eastAsia="zh-CN" w:bidi="ar-SA"/>
        </w:rPr>
      </w:pPr>
      <w:r w:rsidRPr="00B95809">
        <w:rPr>
          <w:noProof/>
          <w:sz w:val="24"/>
          <w:szCs w:val="24"/>
          <w:lang w:eastAsia="zh-CN" w:bidi="ar-SA"/>
        </w:rPr>
        <w:drawing>
          <wp:inline distT="0" distB="0" distL="0" distR="0" wp14:anchorId="56F6B83F" wp14:editId="52072845">
            <wp:extent cx="6188710" cy="3597414"/>
            <wp:effectExtent l="19050" t="0" r="254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188710" cy="3597414"/>
                    </a:xfrm>
                    <a:prstGeom prst="rect">
                      <a:avLst/>
                    </a:prstGeom>
                    <a:noFill/>
                    <a:ln w="9525">
                      <a:noFill/>
                      <a:miter lim="800000"/>
                      <a:headEnd/>
                      <a:tailEnd/>
                    </a:ln>
                  </pic:spPr>
                </pic:pic>
              </a:graphicData>
            </a:graphic>
          </wp:inline>
        </w:drawing>
      </w:r>
    </w:p>
    <w:p w14:paraId="42EA48A9" w14:textId="77777777" w:rsidR="007359F0" w:rsidRPr="00B95809" w:rsidRDefault="000B170A" w:rsidP="000B170A">
      <w:pPr>
        <w:rPr>
          <w:sz w:val="24"/>
          <w:szCs w:val="24"/>
          <w:lang w:eastAsia="zh-CN" w:bidi="ar-SA"/>
        </w:rPr>
      </w:pPr>
      <w:r w:rsidRPr="00B95809">
        <w:rPr>
          <w:sz w:val="24"/>
          <w:szCs w:val="24"/>
          <w:lang w:eastAsia="zh-CN" w:bidi="ar-SA"/>
        </w:rPr>
        <w:lastRenderedPageBreak/>
        <w:t>再切换到</w:t>
      </w:r>
      <w:r w:rsidRPr="00B95809">
        <w:rPr>
          <w:rFonts w:hint="eastAsia"/>
          <w:sz w:val="24"/>
          <w:szCs w:val="24"/>
          <w:lang w:eastAsia="zh-CN" w:bidi="ar-SA"/>
        </w:rPr>
        <w:t>‘</w:t>
      </w:r>
      <w:r w:rsidRPr="00B95809">
        <w:rPr>
          <w:sz w:val="24"/>
          <w:szCs w:val="24"/>
          <w:lang w:eastAsia="zh-CN" w:bidi="ar-SA"/>
        </w:rPr>
        <w:t>本地</w:t>
      </w:r>
      <w:r w:rsidRPr="00B95809">
        <w:rPr>
          <w:rFonts w:hint="eastAsia"/>
          <w:sz w:val="24"/>
          <w:szCs w:val="24"/>
          <w:lang w:eastAsia="zh-CN" w:bidi="ar-SA"/>
        </w:rPr>
        <w:t>Intranet</w:t>
      </w:r>
      <w:r w:rsidRPr="00B95809">
        <w:rPr>
          <w:rFonts w:hint="eastAsia"/>
          <w:sz w:val="24"/>
          <w:szCs w:val="24"/>
          <w:lang w:eastAsia="zh-CN" w:bidi="ar-SA"/>
        </w:rPr>
        <w:t>’选择自定义级别，找到</w:t>
      </w:r>
      <w:r w:rsidRPr="00B95809">
        <w:rPr>
          <w:rFonts w:hint="eastAsia"/>
          <w:sz w:val="24"/>
          <w:szCs w:val="24"/>
          <w:lang w:eastAsia="zh-CN" w:bidi="ar-SA"/>
        </w:rPr>
        <w:t>ActiveX</w:t>
      </w:r>
      <w:r w:rsidRPr="00B95809">
        <w:rPr>
          <w:rFonts w:hint="eastAsia"/>
          <w:sz w:val="24"/>
          <w:szCs w:val="24"/>
          <w:lang w:eastAsia="zh-CN" w:bidi="ar-SA"/>
        </w:rPr>
        <w:t>控件和插件，在此项下面都设置为启用，然后确定保存，如下图：</w:t>
      </w:r>
    </w:p>
    <w:p w14:paraId="30F24A85" w14:textId="77777777" w:rsidR="000B170A" w:rsidRPr="00B95809" w:rsidRDefault="000B170A" w:rsidP="000B170A">
      <w:pPr>
        <w:rPr>
          <w:sz w:val="24"/>
          <w:szCs w:val="24"/>
          <w:lang w:eastAsia="zh-CN" w:bidi="ar-SA"/>
        </w:rPr>
      </w:pPr>
      <w:r w:rsidRPr="00B95809">
        <w:rPr>
          <w:rFonts w:hint="eastAsia"/>
          <w:noProof/>
          <w:sz w:val="24"/>
          <w:szCs w:val="24"/>
          <w:lang w:eastAsia="zh-CN" w:bidi="ar-SA"/>
        </w:rPr>
        <w:drawing>
          <wp:inline distT="0" distB="0" distL="0" distR="0" wp14:anchorId="77A0C1AB" wp14:editId="6D32BED2">
            <wp:extent cx="6188710" cy="3726658"/>
            <wp:effectExtent l="19050" t="0" r="2540"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188710" cy="3726658"/>
                    </a:xfrm>
                    <a:prstGeom prst="rect">
                      <a:avLst/>
                    </a:prstGeom>
                    <a:noFill/>
                    <a:ln w="9525">
                      <a:noFill/>
                      <a:miter lim="800000"/>
                      <a:headEnd/>
                      <a:tailEnd/>
                    </a:ln>
                  </pic:spPr>
                </pic:pic>
              </a:graphicData>
            </a:graphic>
          </wp:inline>
        </w:drawing>
      </w:r>
    </w:p>
    <w:p w14:paraId="5A21A2F6" w14:textId="77777777" w:rsidR="00264551" w:rsidRPr="00B95809" w:rsidRDefault="00264551" w:rsidP="00710479">
      <w:pPr>
        <w:pStyle w:val="3"/>
        <w:rPr>
          <w:lang w:eastAsia="zh-CN"/>
        </w:rPr>
      </w:pPr>
      <w:bookmarkStart w:id="2" w:name="_Toc43473063"/>
      <w:r w:rsidRPr="00710479">
        <w:rPr>
          <w:rFonts w:hint="eastAsia"/>
          <w:lang w:eastAsia="zh-CN"/>
        </w:rPr>
        <w:t>1.2</w:t>
      </w:r>
      <w:r w:rsidR="00C135AC" w:rsidRPr="00710479">
        <w:rPr>
          <w:rFonts w:hint="eastAsia"/>
          <w:lang w:eastAsia="zh-CN"/>
        </w:rPr>
        <w:t>可信任站点设置</w:t>
      </w:r>
      <w:bookmarkEnd w:id="2"/>
    </w:p>
    <w:p w14:paraId="57759E9E" w14:textId="77777777" w:rsidR="00C135AC" w:rsidRPr="00B95809" w:rsidRDefault="00C135AC" w:rsidP="000B170A">
      <w:pPr>
        <w:rPr>
          <w:sz w:val="24"/>
          <w:szCs w:val="24"/>
          <w:lang w:eastAsia="zh-CN" w:bidi="ar-SA"/>
        </w:rPr>
      </w:pPr>
      <w:r w:rsidRPr="00B95809">
        <w:rPr>
          <w:rFonts w:hint="eastAsia"/>
          <w:sz w:val="24"/>
          <w:szCs w:val="24"/>
          <w:lang w:eastAsia="zh-CN" w:bidi="ar-SA"/>
        </w:rPr>
        <w:t>把</w:t>
      </w:r>
      <w:r w:rsidR="008B1074">
        <w:rPr>
          <w:rFonts w:hint="eastAsia"/>
          <w:sz w:val="24"/>
          <w:szCs w:val="24"/>
          <w:lang w:eastAsia="zh-CN" w:bidi="ar-SA"/>
        </w:rPr>
        <w:t>卧龙</w:t>
      </w:r>
      <w:r w:rsidR="00FA3BF2">
        <w:rPr>
          <w:rFonts w:hint="eastAsia"/>
          <w:sz w:val="24"/>
          <w:szCs w:val="24"/>
          <w:lang w:eastAsia="zh-CN" w:bidi="ar-SA"/>
        </w:rPr>
        <w:t>区</w:t>
      </w:r>
      <w:r w:rsidRPr="00B95809">
        <w:rPr>
          <w:rFonts w:hint="eastAsia"/>
          <w:sz w:val="24"/>
          <w:szCs w:val="24"/>
          <w:lang w:eastAsia="zh-CN" w:bidi="ar-SA"/>
        </w:rPr>
        <w:t>公共资源交易网加入可信任站点，点击受信任的站点，选择站点，在</w:t>
      </w:r>
      <w:r w:rsidR="00264551" w:rsidRPr="00B95809">
        <w:rPr>
          <w:rFonts w:hint="eastAsia"/>
          <w:sz w:val="24"/>
          <w:szCs w:val="24"/>
          <w:lang w:eastAsia="zh-CN" w:bidi="ar-SA"/>
        </w:rPr>
        <w:t>弹出</w:t>
      </w:r>
      <w:r w:rsidRPr="00B95809">
        <w:rPr>
          <w:rFonts w:hint="eastAsia"/>
          <w:sz w:val="24"/>
          <w:szCs w:val="24"/>
          <w:lang w:eastAsia="zh-CN" w:bidi="ar-SA"/>
        </w:rPr>
        <w:t>窗口把</w:t>
      </w:r>
      <w:r w:rsidR="008B1074">
        <w:rPr>
          <w:rFonts w:hint="eastAsia"/>
          <w:sz w:val="24"/>
          <w:szCs w:val="24"/>
          <w:lang w:eastAsia="zh-CN" w:bidi="ar-SA"/>
        </w:rPr>
        <w:t>卧龙区</w:t>
      </w:r>
      <w:r w:rsidRPr="00B95809">
        <w:rPr>
          <w:rFonts w:hint="eastAsia"/>
          <w:sz w:val="24"/>
          <w:szCs w:val="24"/>
          <w:lang w:eastAsia="zh-CN" w:bidi="ar-SA"/>
        </w:rPr>
        <w:t>公共资源交易网添加信任站点，</w:t>
      </w:r>
      <w:r w:rsidR="00264551" w:rsidRPr="00B95809">
        <w:rPr>
          <w:rFonts w:hint="eastAsia"/>
          <w:sz w:val="24"/>
          <w:szCs w:val="24"/>
          <w:lang w:eastAsia="zh-CN" w:bidi="ar-SA"/>
        </w:rPr>
        <w:t>如下图：</w:t>
      </w:r>
    </w:p>
    <w:p w14:paraId="5652F8C6" w14:textId="5290D0F6" w:rsidR="007F37C0" w:rsidRPr="00B95809" w:rsidRDefault="002C35FA" w:rsidP="000B170A">
      <w:pPr>
        <w:rPr>
          <w:sz w:val="24"/>
          <w:szCs w:val="24"/>
          <w:lang w:eastAsia="zh-CN" w:bidi="ar-SA"/>
        </w:rPr>
      </w:pPr>
      <w:r>
        <w:rPr>
          <w:noProof/>
        </w:rPr>
        <w:lastRenderedPageBreak/>
        <w:drawing>
          <wp:inline distT="0" distB="0" distL="0" distR="0" wp14:anchorId="18AD5DFD" wp14:editId="41C73B60">
            <wp:extent cx="6188710" cy="28790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8710" cy="2879090"/>
                    </a:xfrm>
                    <a:prstGeom prst="rect">
                      <a:avLst/>
                    </a:prstGeom>
                  </pic:spPr>
                </pic:pic>
              </a:graphicData>
            </a:graphic>
          </wp:inline>
        </w:drawing>
      </w:r>
    </w:p>
    <w:p w14:paraId="481EBAEA" w14:textId="77777777" w:rsidR="00264551" w:rsidRPr="00B95809" w:rsidRDefault="00264551" w:rsidP="007B33A7">
      <w:pPr>
        <w:pStyle w:val="3"/>
        <w:rPr>
          <w:sz w:val="24"/>
          <w:szCs w:val="24"/>
          <w:lang w:eastAsia="zh-CN"/>
        </w:rPr>
      </w:pPr>
      <w:bookmarkStart w:id="3" w:name="_Toc43473064"/>
      <w:r w:rsidRPr="00B95809">
        <w:rPr>
          <w:rFonts w:hint="eastAsia"/>
          <w:sz w:val="24"/>
          <w:szCs w:val="24"/>
          <w:lang w:eastAsia="zh-CN"/>
        </w:rPr>
        <w:t>1.3</w:t>
      </w:r>
      <w:r w:rsidRPr="00B95809">
        <w:rPr>
          <w:rFonts w:hint="eastAsia"/>
          <w:sz w:val="24"/>
          <w:szCs w:val="24"/>
          <w:lang w:eastAsia="zh-CN"/>
        </w:rPr>
        <w:t>弹出窗口设置</w:t>
      </w:r>
      <w:bookmarkEnd w:id="3"/>
    </w:p>
    <w:p w14:paraId="5DF58DEE" w14:textId="77777777" w:rsidR="000B170A" w:rsidRPr="00B95809" w:rsidRDefault="000B170A" w:rsidP="000B170A">
      <w:pPr>
        <w:rPr>
          <w:sz w:val="24"/>
          <w:szCs w:val="24"/>
          <w:lang w:eastAsia="zh-CN" w:bidi="ar-SA"/>
        </w:rPr>
      </w:pPr>
      <w:r w:rsidRPr="00B95809">
        <w:rPr>
          <w:sz w:val="24"/>
          <w:szCs w:val="24"/>
          <w:lang w:eastAsia="zh-CN" w:bidi="ar-SA"/>
        </w:rPr>
        <w:t>切换到</w:t>
      </w:r>
      <w:r w:rsidRPr="00B95809">
        <w:rPr>
          <w:sz w:val="24"/>
          <w:szCs w:val="24"/>
          <w:lang w:eastAsia="zh-CN" w:bidi="ar-SA"/>
        </w:rPr>
        <w:t>‘</w:t>
      </w:r>
      <w:r w:rsidRPr="00B95809">
        <w:rPr>
          <w:sz w:val="24"/>
          <w:szCs w:val="24"/>
          <w:lang w:eastAsia="zh-CN" w:bidi="ar-SA"/>
        </w:rPr>
        <w:t>隐私</w:t>
      </w:r>
      <w:r w:rsidRPr="00B95809">
        <w:rPr>
          <w:sz w:val="24"/>
          <w:szCs w:val="24"/>
          <w:lang w:eastAsia="zh-CN" w:bidi="ar-SA"/>
        </w:rPr>
        <w:t>’</w:t>
      </w:r>
      <w:r w:rsidRPr="00B95809">
        <w:rPr>
          <w:sz w:val="24"/>
          <w:szCs w:val="24"/>
          <w:lang w:eastAsia="zh-CN" w:bidi="ar-SA"/>
        </w:rPr>
        <w:t>选项界面，把启动弹出窗口组织程序关闭，如下图：</w:t>
      </w:r>
    </w:p>
    <w:p w14:paraId="3052C505" w14:textId="77777777" w:rsidR="006E4665" w:rsidRPr="00B95809" w:rsidRDefault="000B170A" w:rsidP="006E4665">
      <w:pPr>
        <w:rPr>
          <w:sz w:val="24"/>
          <w:szCs w:val="24"/>
          <w:lang w:eastAsia="zh-CN"/>
        </w:rPr>
      </w:pPr>
      <w:r w:rsidRPr="00B95809">
        <w:rPr>
          <w:noProof/>
          <w:sz w:val="24"/>
          <w:szCs w:val="24"/>
          <w:lang w:eastAsia="zh-CN" w:bidi="ar-SA"/>
        </w:rPr>
        <w:lastRenderedPageBreak/>
        <w:drawing>
          <wp:inline distT="0" distB="0" distL="0" distR="0" wp14:anchorId="3BBC540A" wp14:editId="42F0D1EF">
            <wp:extent cx="4046855" cy="4797425"/>
            <wp:effectExtent l="19050" t="0" r="0" b="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4046855" cy="4797425"/>
                    </a:xfrm>
                    <a:prstGeom prst="rect">
                      <a:avLst/>
                    </a:prstGeom>
                    <a:noFill/>
                    <a:ln w="9525">
                      <a:noFill/>
                      <a:miter lim="800000"/>
                      <a:headEnd/>
                      <a:tailEnd/>
                    </a:ln>
                  </pic:spPr>
                </pic:pic>
              </a:graphicData>
            </a:graphic>
          </wp:inline>
        </w:drawing>
      </w:r>
    </w:p>
    <w:p w14:paraId="725D1752" w14:textId="77777777" w:rsidR="007F37C0" w:rsidRDefault="00EE33C7" w:rsidP="00EE33C7">
      <w:pPr>
        <w:pStyle w:val="3"/>
        <w:rPr>
          <w:lang w:eastAsia="zh-CN"/>
        </w:rPr>
      </w:pPr>
      <w:bookmarkStart w:id="4" w:name="_Toc43473065"/>
      <w:r>
        <w:rPr>
          <w:rFonts w:hint="eastAsia"/>
          <w:lang w:eastAsia="zh-CN"/>
        </w:rPr>
        <w:t>1.4</w:t>
      </w:r>
      <w:r>
        <w:rPr>
          <w:rFonts w:hint="eastAsia"/>
          <w:lang w:eastAsia="zh-CN"/>
        </w:rPr>
        <w:t>高级设置允许运行安装软件，即使签名无效</w:t>
      </w:r>
      <w:bookmarkEnd w:id="4"/>
    </w:p>
    <w:p w14:paraId="7854A211" w14:textId="77777777" w:rsidR="00EE33C7" w:rsidRPr="00EE33C7" w:rsidRDefault="00EE33C7" w:rsidP="00EE33C7">
      <w:pPr>
        <w:rPr>
          <w:lang w:eastAsia="zh-CN" w:bidi="ar-SA"/>
        </w:rPr>
      </w:pPr>
      <w:r>
        <w:rPr>
          <w:lang w:eastAsia="zh-CN" w:bidi="ar-SA"/>
        </w:rPr>
        <w:t>找到</w:t>
      </w:r>
      <w:r>
        <w:rPr>
          <w:lang w:eastAsia="zh-CN" w:bidi="ar-SA"/>
        </w:rPr>
        <w:t>‘</w:t>
      </w:r>
      <w:r>
        <w:rPr>
          <w:lang w:eastAsia="zh-CN" w:bidi="ar-SA"/>
        </w:rPr>
        <w:t>高级</w:t>
      </w:r>
      <w:r>
        <w:rPr>
          <w:lang w:eastAsia="zh-CN" w:bidi="ar-SA"/>
        </w:rPr>
        <w:t>’</w:t>
      </w:r>
      <w:r>
        <w:rPr>
          <w:lang w:eastAsia="zh-CN" w:bidi="ar-SA"/>
        </w:rPr>
        <w:t>，</w:t>
      </w:r>
      <w:r>
        <w:rPr>
          <w:lang w:eastAsia="zh-CN" w:bidi="ar-SA"/>
        </w:rPr>
        <w:t>‘</w:t>
      </w:r>
      <w:r>
        <w:rPr>
          <w:lang w:eastAsia="zh-CN" w:bidi="ar-SA"/>
        </w:rPr>
        <w:t>安全</w:t>
      </w:r>
      <w:r>
        <w:rPr>
          <w:lang w:eastAsia="zh-CN" w:bidi="ar-SA"/>
        </w:rPr>
        <w:t>’</w:t>
      </w:r>
      <w:r>
        <w:rPr>
          <w:lang w:eastAsia="zh-CN" w:bidi="ar-SA"/>
        </w:rPr>
        <w:t>把允许运行安装软件，即使签名无效选中保存。如下图：</w:t>
      </w:r>
    </w:p>
    <w:p w14:paraId="61DA5AFD" w14:textId="77777777" w:rsidR="007F37C0" w:rsidRDefault="003D1DF6" w:rsidP="006E4665">
      <w:pPr>
        <w:rPr>
          <w:sz w:val="24"/>
          <w:szCs w:val="24"/>
          <w:lang w:eastAsia="zh-CN"/>
        </w:rPr>
      </w:pPr>
      <w:r>
        <w:rPr>
          <w:noProof/>
          <w:lang w:eastAsia="zh-CN" w:bidi="ar-SA"/>
        </w:rPr>
        <w:lastRenderedPageBreak/>
        <w:drawing>
          <wp:inline distT="0" distB="0" distL="0" distR="0" wp14:anchorId="2BB2908C" wp14:editId="7C6012B6">
            <wp:extent cx="4676190" cy="6590476"/>
            <wp:effectExtent l="0" t="0" r="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6190" cy="6590476"/>
                    </a:xfrm>
                    <a:prstGeom prst="rect">
                      <a:avLst/>
                    </a:prstGeom>
                  </pic:spPr>
                </pic:pic>
              </a:graphicData>
            </a:graphic>
          </wp:inline>
        </w:drawing>
      </w:r>
    </w:p>
    <w:p w14:paraId="10E17CA5" w14:textId="77777777" w:rsidR="00296D73" w:rsidRDefault="00296D73" w:rsidP="006E4665">
      <w:pPr>
        <w:rPr>
          <w:sz w:val="24"/>
          <w:szCs w:val="24"/>
          <w:lang w:eastAsia="zh-CN"/>
        </w:rPr>
      </w:pPr>
    </w:p>
    <w:p w14:paraId="35778C86" w14:textId="77777777" w:rsidR="00296D73" w:rsidRDefault="00296D73" w:rsidP="006E4665">
      <w:pPr>
        <w:rPr>
          <w:sz w:val="24"/>
          <w:szCs w:val="24"/>
          <w:lang w:eastAsia="zh-CN"/>
        </w:rPr>
      </w:pPr>
    </w:p>
    <w:p w14:paraId="4656CE91" w14:textId="77777777" w:rsidR="00296D73" w:rsidRDefault="00296D73" w:rsidP="006E4665">
      <w:pPr>
        <w:rPr>
          <w:sz w:val="24"/>
          <w:szCs w:val="24"/>
          <w:lang w:eastAsia="zh-CN"/>
        </w:rPr>
      </w:pPr>
    </w:p>
    <w:p w14:paraId="0B3F5B02" w14:textId="77777777" w:rsidR="00296D73" w:rsidRPr="00B95809" w:rsidRDefault="00296D73" w:rsidP="006E4665">
      <w:pPr>
        <w:rPr>
          <w:sz w:val="24"/>
          <w:szCs w:val="24"/>
          <w:lang w:eastAsia="zh-CN"/>
        </w:rPr>
      </w:pPr>
    </w:p>
    <w:p w14:paraId="18931666" w14:textId="77777777" w:rsidR="006E4665" w:rsidRPr="00B95809" w:rsidRDefault="006E4665" w:rsidP="007B33A7">
      <w:pPr>
        <w:pStyle w:val="3"/>
        <w:rPr>
          <w:sz w:val="24"/>
          <w:szCs w:val="24"/>
          <w:lang w:eastAsia="zh-CN"/>
        </w:rPr>
      </w:pPr>
      <w:bookmarkStart w:id="5" w:name="_Toc43473066"/>
      <w:r w:rsidRPr="00B95809">
        <w:rPr>
          <w:rFonts w:hint="eastAsia"/>
          <w:sz w:val="24"/>
          <w:szCs w:val="24"/>
          <w:lang w:eastAsia="zh-CN"/>
        </w:rPr>
        <w:lastRenderedPageBreak/>
        <w:t>1.4</w:t>
      </w:r>
      <w:r w:rsidRPr="00B95809">
        <w:rPr>
          <w:rFonts w:hint="eastAsia"/>
          <w:sz w:val="24"/>
          <w:szCs w:val="24"/>
          <w:lang w:eastAsia="zh-CN"/>
        </w:rPr>
        <w:t>必备程序和组建安装</w:t>
      </w:r>
      <w:bookmarkEnd w:id="5"/>
    </w:p>
    <w:p w14:paraId="5DCF0325" w14:textId="77777777" w:rsidR="006E4665" w:rsidRPr="00B95809" w:rsidRDefault="006E4665" w:rsidP="006E4665">
      <w:pPr>
        <w:numPr>
          <w:ilvl w:val="0"/>
          <w:numId w:val="3"/>
        </w:numPr>
        <w:spacing w:line="360" w:lineRule="auto"/>
        <w:rPr>
          <w:rFonts w:ascii="宋体" w:hAnsi="宋体"/>
          <w:sz w:val="24"/>
          <w:szCs w:val="24"/>
          <w:lang w:eastAsia="zh-CN"/>
        </w:rPr>
      </w:pPr>
      <w:r w:rsidRPr="00B95809">
        <w:rPr>
          <w:rFonts w:ascii="宋体" w:hAnsi="宋体" w:hint="eastAsia"/>
          <w:sz w:val="24"/>
          <w:szCs w:val="24"/>
          <w:lang w:eastAsia="zh-CN"/>
        </w:rPr>
        <w:t>CA证书驱动程序</w:t>
      </w:r>
    </w:p>
    <w:p w14:paraId="69B89634" w14:textId="77777777" w:rsidR="007F37C0" w:rsidRPr="00AA1E8E" w:rsidRDefault="006E4665" w:rsidP="007F37C0">
      <w:pPr>
        <w:numPr>
          <w:ilvl w:val="0"/>
          <w:numId w:val="3"/>
        </w:numPr>
        <w:spacing w:line="360" w:lineRule="auto"/>
        <w:rPr>
          <w:rFonts w:ascii="宋体" w:hAnsi="宋体"/>
          <w:sz w:val="24"/>
          <w:szCs w:val="24"/>
          <w:lang w:eastAsia="zh-CN"/>
        </w:rPr>
      </w:pPr>
      <w:r w:rsidRPr="00B95809">
        <w:rPr>
          <w:rFonts w:ascii="宋体" w:hAnsi="宋体" w:hint="eastAsia"/>
          <w:sz w:val="24"/>
          <w:szCs w:val="24"/>
          <w:lang w:eastAsia="zh-CN"/>
        </w:rPr>
        <w:t>IE浏览器或者360安全浏览器（兼容模式）</w:t>
      </w:r>
    </w:p>
    <w:p w14:paraId="69673B14" w14:textId="77777777" w:rsidR="006E4665" w:rsidRPr="00B95809" w:rsidRDefault="006E4665" w:rsidP="007B33A7">
      <w:pPr>
        <w:pStyle w:val="3"/>
        <w:rPr>
          <w:sz w:val="24"/>
          <w:szCs w:val="24"/>
          <w:lang w:eastAsia="zh-CN"/>
        </w:rPr>
      </w:pPr>
      <w:bookmarkStart w:id="6" w:name="_Toc43473067"/>
      <w:r w:rsidRPr="00B95809">
        <w:rPr>
          <w:rFonts w:hint="eastAsia"/>
          <w:sz w:val="24"/>
          <w:szCs w:val="24"/>
          <w:lang w:eastAsia="zh-CN"/>
        </w:rPr>
        <w:t>1.5</w:t>
      </w:r>
      <w:r w:rsidRPr="00B95809">
        <w:rPr>
          <w:rFonts w:hint="eastAsia"/>
          <w:sz w:val="24"/>
          <w:szCs w:val="24"/>
          <w:lang w:eastAsia="zh-CN"/>
        </w:rPr>
        <w:t>系统登录</w:t>
      </w:r>
      <w:bookmarkEnd w:id="6"/>
    </w:p>
    <w:p w14:paraId="38526793" w14:textId="77EA9FF0" w:rsidR="00183721" w:rsidRDefault="00F90155" w:rsidP="000B170A">
      <w:pPr>
        <w:rPr>
          <w:noProof/>
          <w:lang w:eastAsia="zh-CN" w:bidi="ar-SA"/>
        </w:rPr>
      </w:pPr>
      <w:r w:rsidRPr="00B95809">
        <w:rPr>
          <w:sz w:val="24"/>
          <w:szCs w:val="24"/>
          <w:lang w:eastAsia="zh-CN" w:bidi="ar-SA"/>
        </w:rPr>
        <w:t>打开</w:t>
      </w:r>
      <w:r w:rsidR="00C57A9F">
        <w:rPr>
          <w:rFonts w:hint="eastAsia"/>
          <w:sz w:val="24"/>
          <w:szCs w:val="24"/>
          <w:lang w:eastAsia="zh-CN" w:bidi="ar-SA"/>
        </w:rPr>
        <w:t>长垣</w:t>
      </w:r>
      <w:r w:rsidR="002C35FA">
        <w:rPr>
          <w:rFonts w:hint="eastAsia"/>
          <w:sz w:val="24"/>
          <w:szCs w:val="24"/>
          <w:lang w:eastAsia="zh-CN" w:bidi="ar-SA"/>
        </w:rPr>
        <w:t>市公共资源交易信息网</w:t>
      </w:r>
      <w:r w:rsidR="009A7EA6" w:rsidRPr="00B95809">
        <w:rPr>
          <w:rFonts w:hint="eastAsia"/>
          <w:sz w:val="24"/>
          <w:szCs w:val="24"/>
          <w:lang w:eastAsia="zh-CN" w:bidi="ar-SA"/>
        </w:rPr>
        <w:t>（</w:t>
      </w:r>
      <w:r w:rsidR="009A7EA6" w:rsidRPr="00D4181C">
        <w:rPr>
          <w:sz w:val="24"/>
          <w:szCs w:val="24"/>
          <w:lang w:eastAsia="zh-CN" w:bidi="ar-SA"/>
        </w:rPr>
        <w:t>http://</w:t>
      </w:r>
      <w:r w:rsidR="00C57A9F">
        <w:rPr>
          <w:sz w:val="24"/>
          <w:szCs w:val="24"/>
          <w:lang w:eastAsia="zh-CN" w:bidi="ar-SA"/>
        </w:rPr>
        <w:t>www.cyxggzy.cn</w:t>
      </w:r>
      <w:r w:rsidR="009A7EA6" w:rsidRPr="00D4181C">
        <w:rPr>
          <w:sz w:val="24"/>
          <w:szCs w:val="24"/>
          <w:lang w:eastAsia="zh-CN" w:bidi="ar-SA"/>
        </w:rPr>
        <w:t>/</w:t>
      </w:r>
      <w:r w:rsidR="009A7EA6" w:rsidRPr="00B95809">
        <w:rPr>
          <w:rFonts w:hint="eastAsia"/>
          <w:sz w:val="24"/>
          <w:szCs w:val="24"/>
          <w:lang w:eastAsia="zh-CN" w:bidi="ar-SA"/>
        </w:rPr>
        <w:t>）</w:t>
      </w:r>
      <w:r w:rsidRPr="00B95809">
        <w:rPr>
          <w:rFonts w:hint="eastAsia"/>
          <w:sz w:val="24"/>
          <w:szCs w:val="24"/>
          <w:lang w:eastAsia="zh-CN" w:bidi="ar-SA"/>
        </w:rPr>
        <w:t>选择登录按钮，如下图：</w:t>
      </w:r>
    </w:p>
    <w:p w14:paraId="4C5C4F2A" w14:textId="15021E5A" w:rsidR="003444F5" w:rsidRPr="003444F5" w:rsidRDefault="00C57A9F" w:rsidP="000B170A">
      <w:pPr>
        <w:rPr>
          <w:sz w:val="24"/>
          <w:szCs w:val="24"/>
          <w:lang w:eastAsia="zh-CN" w:bidi="ar-SA"/>
        </w:rPr>
      </w:pPr>
      <w:r>
        <w:rPr>
          <w:noProof/>
        </w:rPr>
        <w:drawing>
          <wp:inline distT="0" distB="0" distL="0" distR="0" wp14:anchorId="0D531919" wp14:editId="26FECAF7">
            <wp:extent cx="6188710" cy="330136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8710" cy="3301365"/>
                    </a:xfrm>
                    <a:prstGeom prst="rect">
                      <a:avLst/>
                    </a:prstGeom>
                  </pic:spPr>
                </pic:pic>
              </a:graphicData>
            </a:graphic>
          </wp:inline>
        </w:drawing>
      </w:r>
    </w:p>
    <w:p w14:paraId="0C55D328" w14:textId="77777777" w:rsidR="00F90155" w:rsidRPr="00B95809" w:rsidRDefault="00F90155" w:rsidP="000B170A">
      <w:pPr>
        <w:rPr>
          <w:sz w:val="24"/>
          <w:szCs w:val="24"/>
          <w:lang w:eastAsia="zh-CN" w:bidi="ar-SA"/>
        </w:rPr>
      </w:pPr>
      <w:r w:rsidRPr="00B95809">
        <w:rPr>
          <w:rFonts w:hint="eastAsia"/>
          <w:sz w:val="24"/>
          <w:szCs w:val="24"/>
          <w:lang w:eastAsia="zh-CN" w:bidi="ar-SA"/>
        </w:rPr>
        <w:t>在打开页面选择所办理的</w:t>
      </w:r>
      <w:r w:rsidRPr="00B95809">
        <w:rPr>
          <w:rFonts w:hint="eastAsia"/>
          <w:sz w:val="24"/>
          <w:szCs w:val="24"/>
          <w:lang w:eastAsia="zh-CN" w:bidi="ar-SA"/>
        </w:rPr>
        <w:t>CA</w:t>
      </w:r>
      <w:r w:rsidRPr="00B95809">
        <w:rPr>
          <w:rFonts w:hint="eastAsia"/>
          <w:sz w:val="24"/>
          <w:szCs w:val="24"/>
          <w:lang w:eastAsia="zh-CN" w:bidi="ar-SA"/>
        </w:rPr>
        <w:t>的公司，点击</w:t>
      </w:r>
      <w:r w:rsidRPr="00B95809">
        <w:rPr>
          <w:rFonts w:hint="eastAsia"/>
          <w:sz w:val="24"/>
          <w:szCs w:val="24"/>
          <w:lang w:eastAsia="zh-CN" w:bidi="ar-SA"/>
        </w:rPr>
        <w:t>CA</w:t>
      </w:r>
      <w:r w:rsidRPr="00B95809">
        <w:rPr>
          <w:rFonts w:hint="eastAsia"/>
          <w:sz w:val="24"/>
          <w:szCs w:val="24"/>
          <w:lang w:eastAsia="zh-CN" w:bidi="ar-SA"/>
        </w:rPr>
        <w:t>登录，输入密码</w:t>
      </w:r>
      <w:r w:rsidR="00A80281" w:rsidRPr="00B95809">
        <w:rPr>
          <w:rFonts w:hint="eastAsia"/>
          <w:sz w:val="24"/>
          <w:szCs w:val="24"/>
          <w:lang w:eastAsia="zh-CN" w:bidi="ar-SA"/>
        </w:rPr>
        <w:t>进入身份选择即可登录系统</w:t>
      </w:r>
      <w:r w:rsidRPr="00B95809">
        <w:rPr>
          <w:rFonts w:hint="eastAsia"/>
          <w:sz w:val="24"/>
          <w:szCs w:val="24"/>
          <w:lang w:eastAsia="zh-CN" w:bidi="ar-SA"/>
        </w:rPr>
        <w:t>。如下图：</w:t>
      </w:r>
    </w:p>
    <w:p w14:paraId="2F4560B8" w14:textId="39E68F2E" w:rsidR="00A80281" w:rsidRPr="00B95809" w:rsidRDefault="00C57A9F" w:rsidP="000B170A">
      <w:pPr>
        <w:rPr>
          <w:sz w:val="24"/>
          <w:szCs w:val="24"/>
          <w:lang w:eastAsia="zh-CN" w:bidi="ar-SA"/>
        </w:rPr>
      </w:pPr>
      <w:r>
        <w:rPr>
          <w:noProof/>
        </w:rPr>
        <w:lastRenderedPageBreak/>
        <w:drawing>
          <wp:inline distT="0" distB="0" distL="0" distR="0" wp14:anchorId="5D0F9E4B" wp14:editId="1338A42C">
            <wp:extent cx="6188710" cy="31197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8710" cy="3119755"/>
                    </a:xfrm>
                    <a:prstGeom prst="rect">
                      <a:avLst/>
                    </a:prstGeom>
                  </pic:spPr>
                </pic:pic>
              </a:graphicData>
            </a:graphic>
          </wp:inline>
        </w:drawing>
      </w:r>
    </w:p>
    <w:p w14:paraId="139C4EB5" w14:textId="77777777" w:rsidR="00A03020" w:rsidRPr="00B95809" w:rsidRDefault="002256B7" w:rsidP="002256B7">
      <w:pPr>
        <w:pStyle w:val="1"/>
        <w:rPr>
          <w:sz w:val="24"/>
          <w:szCs w:val="24"/>
          <w:lang w:eastAsia="zh-CN"/>
        </w:rPr>
      </w:pPr>
      <w:bookmarkStart w:id="7" w:name="_Toc43473068"/>
      <w:r w:rsidRPr="00B95809">
        <w:rPr>
          <w:rFonts w:hint="eastAsia"/>
          <w:sz w:val="24"/>
          <w:szCs w:val="24"/>
          <w:lang w:eastAsia="zh-CN"/>
        </w:rPr>
        <w:t>第</w:t>
      </w:r>
      <w:r w:rsidRPr="00B95809">
        <w:rPr>
          <w:rFonts w:hint="eastAsia"/>
          <w:sz w:val="24"/>
          <w:szCs w:val="24"/>
          <w:lang w:eastAsia="zh-CN"/>
        </w:rPr>
        <w:t>2</w:t>
      </w:r>
      <w:r w:rsidRPr="00B95809">
        <w:rPr>
          <w:rFonts w:hint="eastAsia"/>
          <w:sz w:val="24"/>
          <w:szCs w:val="24"/>
          <w:lang w:eastAsia="zh-CN"/>
        </w:rPr>
        <w:t>章</w:t>
      </w:r>
      <w:r w:rsidR="008B5ACB" w:rsidRPr="00B95809">
        <w:rPr>
          <w:rFonts w:hint="eastAsia"/>
          <w:sz w:val="24"/>
          <w:szCs w:val="24"/>
          <w:lang w:eastAsia="zh-CN"/>
        </w:rPr>
        <w:t xml:space="preserve"> </w:t>
      </w:r>
      <w:r w:rsidR="00451A8E">
        <w:rPr>
          <w:rFonts w:hint="eastAsia"/>
          <w:sz w:val="24"/>
          <w:szCs w:val="24"/>
          <w:lang w:eastAsia="zh-CN"/>
        </w:rPr>
        <w:t>参与</w:t>
      </w:r>
      <w:r w:rsidR="004C1DEA">
        <w:rPr>
          <w:rFonts w:hint="eastAsia"/>
          <w:sz w:val="24"/>
          <w:szCs w:val="24"/>
          <w:lang w:eastAsia="zh-CN"/>
        </w:rPr>
        <w:t>投标</w:t>
      </w:r>
      <w:bookmarkEnd w:id="7"/>
    </w:p>
    <w:p w14:paraId="6E8443C0" w14:textId="77777777" w:rsidR="00A80281" w:rsidRPr="00B95809" w:rsidRDefault="00A84463" w:rsidP="009251A2">
      <w:pPr>
        <w:pStyle w:val="3"/>
        <w:rPr>
          <w:sz w:val="24"/>
          <w:szCs w:val="24"/>
          <w:lang w:eastAsia="zh-CN"/>
        </w:rPr>
      </w:pPr>
      <w:bookmarkStart w:id="8" w:name="_Toc43473069"/>
      <w:r w:rsidRPr="00B95809">
        <w:rPr>
          <w:rFonts w:hint="eastAsia"/>
          <w:sz w:val="24"/>
          <w:szCs w:val="24"/>
          <w:lang w:eastAsia="zh-CN"/>
        </w:rPr>
        <w:t>2.1</w:t>
      </w:r>
      <w:r w:rsidR="005C0DA6">
        <w:rPr>
          <w:rFonts w:hint="eastAsia"/>
          <w:sz w:val="24"/>
          <w:szCs w:val="24"/>
          <w:lang w:eastAsia="zh-CN"/>
        </w:rPr>
        <w:t>参与</w:t>
      </w:r>
      <w:r w:rsidR="00A249DB">
        <w:rPr>
          <w:rFonts w:hint="eastAsia"/>
          <w:sz w:val="24"/>
          <w:szCs w:val="24"/>
          <w:lang w:eastAsia="zh-CN"/>
        </w:rPr>
        <w:t>竞标</w:t>
      </w:r>
      <w:bookmarkEnd w:id="8"/>
    </w:p>
    <w:p w14:paraId="63282052" w14:textId="77777777" w:rsidR="00C65BC0" w:rsidRPr="00B95809" w:rsidRDefault="009251A2" w:rsidP="00AB09CF">
      <w:pPr>
        <w:ind w:firstLine="420"/>
        <w:rPr>
          <w:noProof/>
          <w:sz w:val="24"/>
          <w:szCs w:val="24"/>
          <w:lang w:eastAsia="zh-CN" w:bidi="ar-SA"/>
        </w:rPr>
      </w:pPr>
      <w:r w:rsidRPr="00B95809">
        <w:rPr>
          <w:rFonts w:hint="eastAsia"/>
          <w:sz w:val="24"/>
          <w:szCs w:val="24"/>
          <w:lang w:eastAsia="zh-CN" w:bidi="ar-SA"/>
        </w:rPr>
        <w:t>登录系统后点击</w:t>
      </w:r>
      <w:r w:rsidR="00296D73">
        <w:rPr>
          <w:rFonts w:hint="eastAsia"/>
          <w:sz w:val="24"/>
          <w:szCs w:val="24"/>
          <w:lang w:eastAsia="zh-CN" w:bidi="ar-SA"/>
        </w:rPr>
        <w:t>【</w:t>
      </w:r>
      <w:r w:rsidR="00391E15">
        <w:rPr>
          <w:rFonts w:hint="eastAsia"/>
          <w:sz w:val="24"/>
          <w:szCs w:val="24"/>
          <w:lang w:eastAsia="zh-CN" w:bidi="ar-SA"/>
        </w:rPr>
        <w:t>参与投标</w:t>
      </w:r>
      <w:r w:rsidR="00296D73">
        <w:rPr>
          <w:rFonts w:hint="eastAsia"/>
          <w:sz w:val="24"/>
          <w:szCs w:val="24"/>
          <w:lang w:eastAsia="zh-CN" w:bidi="ar-SA"/>
        </w:rPr>
        <w:t>】</w:t>
      </w:r>
      <w:r w:rsidR="003B19E9" w:rsidRPr="00B95809">
        <w:rPr>
          <w:rFonts w:hint="eastAsia"/>
          <w:sz w:val="24"/>
          <w:szCs w:val="24"/>
          <w:lang w:eastAsia="zh-CN" w:bidi="ar-SA"/>
        </w:rPr>
        <w:t>，</w:t>
      </w:r>
      <w:r w:rsidR="00573468">
        <w:rPr>
          <w:rFonts w:hint="eastAsia"/>
          <w:sz w:val="24"/>
          <w:szCs w:val="24"/>
          <w:lang w:eastAsia="zh-CN" w:bidi="ar-SA"/>
        </w:rPr>
        <w:t>或者进行搜索</w:t>
      </w:r>
      <w:r w:rsidR="00DE133C">
        <w:rPr>
          <w:rFonts w:hint="eastAsia"/>
          <w:sz w:val="24"/>
          <w:szCs w:val="24"/>
          <w:lang w:eastAsia="zh-CN" w:bidi="ar-SA"/>
        </w:rPr>
        <w:t>要参与的拍卖项目名称，</w:t>
      </w:r>
      <w:r w:rsidR="00F62436">
        <w:rPr>
          <w:rFonts w:hint="eastAsia"/>
          <w:sz w:val="24"/>
          <w:szCs w:val="24"/>
          <w:lang w:eastAsia="zh-CN" w:bidi="ar-SA"/>
        </w:rPr>
        <w:t>点击【</w:t>
      </w:r>
      <w:r w:rsidR="007D1CBC">
        <w:rPr>
          <w:rFonts w:hint="eastAsia"/>
          <w:sz w:val="24"/>
          <w:szCs w:val="24"/>
          <w:lang w:eastAsia="zh-CN" w:bidi="ar-SA"/>
        </w:rPr>
        <w:t>参与竞买</w:t>
      </w:r>
      <w:r w:rsidR="00F62436">
        <w:rPr>
          <w:rFonts w:hint="eastAsia"/>
          <w:sz w:val="24"/>
          <w:szCs w:val="24"/>
          <w:lang w:eastAsia="zh-CN" w:bidi="ar-SA"/>
        </w:rPr>
        <w:t>】</w:t>
      </w:r>
      <w:r w:rsidR="006F765B">
        <w:rPr>
          <w:rFonts w:hint="eastAsia"/>
          <w:sz w:val="24"/>
          <w:szCs w:val="24"/>
          <w:lang w:eastAsia="zh-CN" w:bidi="ar-SA"/>
        </w:rPr>
        <w:t>如下图</w:t>
      </w:r>
      <w:r w:rsidR="00C65BC0" w:rsidRPr="00B95809">
        <w:rPr>
          <w:rFonts w:hint="eastAsia"/>
          <w:noProof/>
          <w:sz w:val="24"/>
          <w:szCs w:val="24"/>
          <w:lang w:eastAsia="zh-CN" w:bidi="ar-SA"/>
        </w:rPr>
        <w:t>：</w:t>
      </w:r>
    </w:p>
    <w:p w14:paraId="156CE87F" w14:textId="77777777" w:rsidR="00C65BC0" w:rsidRDefault="0075602F" w:rsidP="009251A2">
      <w:pPr>
        <w:rPr>
          <w:noProof/>
          <w:sz w:val="24"/>
          <w:szCs w:val="24"/>
          <w:lang w:eastAsia="zh-CN" w:bidi="ar-SA"/>
        </w:rPr>
      </w:pPr>
      <w:r>
        <w:rPr>
          <w:noProof/>
        </w:rPr>
        <w:drawing>
          <wp:inline distT="0" distB="0" distL="0" distR="0" wp14:anchorId="28BB0966" wp14:editId="2A644B0C">
            <wp:extent cx="6188710" cy="23596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2359660"/>
                    </a:xfrm>
                    <a:prstGeom prst="rect">
                      <a:avLst/>
                    </a:prstGeom>
                  </pic:spPr>
                </pic:pic>
              </a:graphicData>
            </a:graphic>
          </wp:inline>
        </w:drawing>
      </w:r>
    </w:p>
    <w:p w14:paraId="0E200989" w14:textId="77777777" w:rsidR="00752FA1" w:rsidRDefault="00752FA1" w:rsidP="00AB09CF">
      <w:pPr>
        <w:ind w:firstLine="420"/>
        <w:rPr>
          <w:noProof/>
          <w:sz w:val="24"/>
          <w:szCs w:val="24"/>
          <w:lang w:eastAsia="zh-CN" w:bidi="ar-SA"/>
        </w:rPr>
      </w:pPr>
      <w:r>
        <w:rPr>
          <w:rFonts w:hint="eastAsia"/>
          <w:noProof/>
          <w:sz w:val="24"/>
          <w:szCs w:val="24"/>
          <w:lang w:eastAsia="zh-CN" w:bidi="ar-SA"/>
        </w:rPr>
        <w:t>点击【参与竞买】后进入该拍卖项目，在左侧功能栏有</w:t>
      </w:r>
      <w:r w:rsidR="00B84D4A">
        <w:rPr>
          <w:rFonts w:hint="eastAsia"/>
          <w:noProof/>
          <w:sz w:val="24"/>
          <w:szCs w:val="24"/>
          <w:lang w:eastAsia="zh-CN" w:bidi="ar-SA"/>
        </w:rPr>
        <w:t>‘网上报名’</w:t>
      </w:r>
      <w:r w:rsidR="00787D08">
        <w:rPr>
          <w:rFonts w:hint="eastAsia"/>
          <w:noProof/>
          <w:sz w:val="24"/>
          <w:szCs w:val="24"/>
          <w:lang w:eastAsia="zh-CN" w:bidi="ar-SA"/>
        </w:rPr>
        <w:t>点击后，在页面右上角点击</w:t>
      </w:r>
      <w:r w:rsidR="00762DB1">
        <w:rPr>
          <w:rFonts w:hint="eastAsia"/>
          <w:noProof/>
          <w:sz w:val="24"/>
          <w:szCs w:val="24"/>
          <w:lang w:eastAsia="zh-CN" w:bidi="ar-SA"/>
        </w:rPr>
        <w:t>‘报名申请’</w:t>
      </w:r>
      <w:r w:rsidR="0090728C">
        <w:rPr>
          <w:rFonts w:hint="eastAsia"/>
          <w:noProof/>
          <w:sz w:val="24"/>
          <w:szCs w:val="24"/>
          <w:lang w:eastAsia="zh-CN" w:bidi="ar-SA"/>
        </w:rPr>
        <w:t>如下图：</w:t>
      </w:r>
    </w:p>
    <w:p w14:paraId="7E1A857D" w14:textId="77777777" w:rsidR="00752FA1" w:rsidRDefault="00752FA1" w:rsidP="009251A2">
      <w:pPr>
        <w:rPr>
          <w:noProof/>
          <w:sz w:val="24"/>
          <w:szCs w:val="24"/>
          <w:lang w:eastAsia="zh-CN" w:bidi="ar-SA"/>
        </w:rPr>
      </w:pPr>
      <w:r>
        <w:rPr>
          <w:noProof/>
        </w:rPr>
        <w:lastRenderedPageBreak/>
        <w:drawing>
          <wp:inline distT="0" distB="0" distL="0" distR="0" wp14:anchorId="649FDFA7" wp14:editId="6453F0C4">
            <wp:extent cx="6188710" cy="24441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8710" cy="2444115"/>
                    </a:xfrm>
                    <a:prstGeom prst="rect">
                      <a:avLst/>
                    </a:prstGeom>
                  </pic:spPr>
                </pic:pic>
              </a:graphicData>
            </a:graphic>
          </wp:inline>
        </w:drawing>
      </w:r>
    </w:p>
    <w:p w14:paraId="5A7FF981" w14:textId="77777777" w:rsidR="00DF5EAD" w:rsidRDefault="00DF5EAD" w:rsidP="006520FE">
      <w:pPr>
        <w:ind w:firstLine="420"/>
        <w:rPr>
          <w:noProof/>
          <w:sz w:val="24"/>
          <w:szCs w:val="24"/>
          <w:lang w:eastAsia="zh-CN" w:bidi="ar-SA"/>
        </w:rPr>
      </w:pPr>
      <w:r>
        <w:rPr>
          <w:rFonts w:hint="eastAsia"/>
          <w:noProof/>
          <w:sz w:val="24"/>
          <w:szCs w:val="24"/>
          <w:lang w:eastAsia="zh-CN" w:bidi="ar-SA"/>
        </w:rPr>
        <w:t>在打开页面填写参与此次竞买</w:t>
      </w:r>
      <w:r w:rsidR="00686366">
        <w:rPr>
          <w:rFonts w:hint="eastAsia"/>
          <w:noProof/>
          <w:sz w:val="24"/>
          <w:szCs w:val="24"/>
          <w:lang w:eastAsia="zh-CN" w:bidi="ar-SA"/>
        </w:rPr>
        <w:t>报名信息，选择竞拍标的，如下图</w:t>
      </w:r>
      <w:r w:rsidR="00DD0D17">
        <w:rPr>
          <w:rFonts w:hint="eastAsia"/>
          <w:noProof/>
          <w:sz w:val="24"/>
          <w:szCs w:val="24"/>
          <w:lang w:eastAsia="zh-CN" w:bidi="ar-SA"/>
        </w:rPr>
        <w:t>：</w:t>
      </w:r>
    </w:p>
    <w:p w14:paraId="7A93B5AF" w14:textId="676E0FC3" w:rsidR="00DD0D17" w:rsidRDefault="006D6D54" w:rsidP="009251A2">
      <w:pPr>
        <w:rPr>
          <w:noProof/>
          <w:sz w:val="24"/>
          <w:szCs w:val="24"/>
          <w:lang w:eastAsia="zh-CN" w:bidi="ar-SA"/>
        </w:rPr>
      </w:pPr>
      <w:r>
        <w:rPr>
          <w:noProof/>
        </w:rPr>
        <w:drawing>
          <wp:inline distT="0" distB="0" distL="0" distR="0" wp14:anchorId="045F8DB3" wp14:editId="44941D74">
            <wp:extent cx="6188710" cy="26327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8710" cy="2632710"/>
                    </a:xfrm>
                    <a:prstGeom prst="rect">
                      <a:avLst/>
                    </a:prstGeom>
                  </pic:spPr>
                </pic:pic>
              </a:graphicData>
            </a:graphic>
          </wp:inline>
        </w:drawing>
      </w:r>
    </w:p>
    <w:p w14:paraId="0FADE307" w14:textId="34712170" w:rsidR="00686D40" w:rsidRDefault="00686D40" w:rsidP="006520FE">
      <w:pPr>
        <w:ind w:firstLine="420"/>
        <w:rPr>
          <w:noProof/>
          <w:sz w:val="24"/>
          <w:szCs w:val="24"/>
          <w:lang w:eastAsia="zh-CN" w:bidi="ar-SA"/>
        </w:rPr>
      </w:pPr>
      <w:r>
        <w:rPr>
          <w:rFonts w:hint="eastAsia"/>
          <w:noProof/>
          <w:sz w:val="24"/>
          <w:szCs w:val="24"/>
          <w:lang w:eastAsia="zh-CN" w:bidi="ar-SA"/>
        </w:rPr>
        <w:t>点击‘提交’后</w:t>
      </w:r>
      <w:r w:rsidR="00305669">
        <w:rPr>
          <w:rFonts w:hint="eastAsia"/>
          <w:noProof/>
          <w:sz w:val="24"/>
          <w:szCs w:val="24"/>
          <w:lang w:eastAsia="zh-CN" w:bidi="ar-SA"/>
        </w:rPr>
        <w:t>等待相关人员审核，</w:t>
      </w:r>
      <w:r w:rsidR="00F77555">
        <w:rPr>
          <w:rFonts w:hint="eastAsia"/>
          <w:noProof/>
          <w:sz w:val="24"/>
          <w:szCs w:val="24"/>
          <w:lang w:eastAsia="zh-CN" w:bidi="ar-SA"/>
        </w:rPr>
        <w:t>也可查看报名回执，</w:t>
      </w:r>
      <w:r w:rsidR="00993CFC">
        <w:rPr>
          <w:rFonts w:hint="eastAsia"/>
          <w:noProof/>
          <w:sz w:val="24"/>
          <w:szCs w:val="24"/>
          <w:lang w:eastAsia="zh-CN" w:bidi="ar-SA"/>
        </w:rPr>
        <w:t>显示如下</w:t>
      </w:r>
      <w:r w:rsidR="006575A1">
        <w:rPr>
          <w:rFonts w:hint="eastAsia"/>
          <w:noProof/>
          <w:sz w:val="24"/>
          <w:szCs w:val="24"/>
          <w:lang w:eastAsia="zh-CN" w:bidi="ar-SA"/>
        </w:rPr>
        <w:t>图</w:t>
      </w:r>
      <w:r w:rsidR="00993CFC">
        <w:rPr>
          <w:rFonts w:hint="eastAsia"/>
          <w:noProof/>
          <w:sz w:val="24"/>
          <w:szCs w:val="24"/>
          <w:lang w:eastAsia="zh-CN" w:bidi="ar-SA"/>
        </w:rPr>
        <w:t>：</w:t>
      </w:r>
    </w:p>
    <w:p w14:paraId="1CEB3F1D" w14:textId="6D45EB5F" w:rsidR="007541DD" w:rsidRDefault="00BA0288" w:rsidP="009251A2">
      <w:pPr>
        <w:rPr>
          <w:noProof/>
          <w:sz w:val="24"/>
          <w:szCs w:val="24"/>
          <w:lang w:eastAsia="zh-CN" w:bidi="ar-SA"/>
        </w:rPr>
      </w:pPr>
      <w:r>
        <w:rPr>
          <w:noProof/>
        </w:rPr>
        <w:lastRenderedPageBreak/>
        <w:drawing>
          <wp:inline distT="0" distB="0" distL="0" distR="0" wp14:anchorId="77BEBD01" wp14:editId="4BC5A2F5">
            <wp:extent cx="6188710" cy="27374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8710" cy="2737485"/>
                    </a:xfrm>
                    <a:prstGeom prst="rect">
                      <a:avLst/>
                    </a:prstGeom>
                  </pic:spPr>
                </pic:pic>
              </a:graphicData>
            </a:graphic>
          </wp:inline>
        </w:drawing>
      </w:r>
    </w:p>
    <w:p w14:paraId="2E639C2A" w14:textId="7230ED31" w:rsidR="004F1501" w:rsidRDefault="005618BC" w:rsidP="009251A2">
      <w:pPr>
        <w:rPr>
          <w:noProof/>
          <w:sz w:val="24"/>
          <w:szCs w:val="24"/>
          <w:lang w:eastAsia="zh-CN" w:bidi="ar-SA"/>
        </w:rPr>
      </w:pPr>
      <w:r>
        <w:rPr>
          <w:rFonts w:hint="eastAsia"/>
          <w:noProof/>
          <w:sz w:val="24"/>
          <w:szCs w:val="24"/>
          <w:lang w:eastAsia="zh-CN" w:bidi="ar-SA"/>
        </w:rPr>
        <w:t>未审核通过，参与报名的竞买人不能进行转让文件下载和竞价号牌的获取，</w:t>
      </w:r>
      <w:r w:rsidR="001476AF">
        <w:rPr>
          <w:rFonts w:hint="eastAsia"/>
          <w:noProof/>
          <w:sz w:val="24"/>
          <w:szCs w:val="24"/>
          <w:lang w:eastAsia="zh-CN" w:bidi="ar-SA"/>
        </w:rPr>
        <w:t>待</w:t>
      </w:r>
      <w:r w:rsidR="004F1501">
        <w:rPr>
          <w:rFonts w:hint="eastAsia"/>
          <w:noProof/>
          <w:sz w:val="24"/>
          <w:szCs w:val="24"/>
          <w:lang w:eastAsia="zh-CN" w:bidi="ar-SA"/>
        </w:rPr>
        <w:t>审核通过后，</w:t>
      </w:r>
      <w:r w:rsidR="001476AF">
        <w:rPr>
          <w:rFonts w:hint="eastAsia"/>
          <w:noProof/>
          <w:sz w:val="24"/>
          <w:szCs w:val="24"/>
          <w:lang w:eastAsia="zh-CN" w:bidi="ar-SA"/>
        </w:rPr>
        <w:t>方可进行转让文件下载和竞价号牌的获取</w:t>
      </w:r>
      <w:r w:rsidR="00675214">
        <w:rPr>
          <w:rFonts w:hint="eastAsia"/>
          <w:noProof/>
          <w:sz w:val="24"/>
          <w:szCs w:val="24"/>
          <w:lang w:eastAsia="zh-CN" w:bidi="ar-SA"/>
        </w:rPr>
        <w:t>，审核通过后，</w:t>
      </w:r>
      <w:r w:rsidR="004F1501">
        <w:rPr>
          <w:rFonts w:hint="eastAsia"/>
          <w:noProof/>
          <w:sz w:val="24"/>
          <w:szCs w:val="24"/>
          <w:lang w:eastAsia="zh-CN" w:bidi="ar-SA"/>
        </w:rPr>
        <w:t>如下图：</w:t>
      </w:r>
    </w:p>
    <w:p w14:paraId="5A086CBB" w14:textId="5991671A" w:rsidR="00E432BB" w:rsidRPr="00B95809" w:rsidRDefault="00436916" w:rsidP="009251A2">
      <w:pPr>
        <w:rPr>
          <w:noProof/>
          <w:sz w:val="24"/>
          <w:szCs w:val="24"/>
          <w:lang w:eastAsia="zh-CN" w:bidi="ar-SA"/>
        </w:rPr>
      </w:pPr>
      <w:r>
        <w:rPr>
          <w:noProof/>
        </w:rPr>
        <w:drawing>
          <wp:inline distT="0" distB="0" distL="0" distR="0" wp14:anchorId="3A2D2A96" wp14:editId="1810B775">
            <wp:extent cx="6188710" cy="25660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8710" cy="2566035"/>
                    </a:xfrm>
                    <a:prstGeom prst="rect">
                      <a:avLst/>
                    </a:prstGeom>
                  </pic:spPr>
                </pic:pic>
              </a:graphicData>
            </a:graphic>
          </wp:inline>
        </w:drawing>
      </w:r>
    </w:p>
    <w:p w14:paraId="07E0FE86" w14:textId="721A35BD" w:rsidR="001663F6" w:rsidRDefault="003D384D" w:rsidP="007541DD">
      <w:pPr>
        <w:pStyle w:val="1"/>
        <w:rPr>
          <w:lang w:eastAsia="zh-CN"/>
        </w:rPr>
      </w:pPr>
      <w:bookmarkStart w:id="9" w:name="_Toc43473070"/>
      <w:r>
        <w:rPr>
          <w:rFonts w:hint="eastAsia"/>
          <w:lang w:eastAsia="zh-CN"/>
        </w:rPr>
        <w:t>第</w:t>
      </w:r>
      <w:r w:rsidR="008B5DE8">
        <w:rPr>
          <w:rFonts w:hint="eastAsia"/>
          <w:lang w:eastAsia="zh-CN"/>
        </w:rPr>
        <w:t>3</w:t>
      </w:r>
      <w:r>
        <w:rPr>
          <w:rFonts w:hint="eastAsia"/>
          <w:lang w:eastAsia="zh-CN"/>
        </w:rPr>
        <w:t>章</w:t>
      </w:r>
      <w:r>
        <w:rPr>
          <w:rFonts w:hint="eastAsia"/>
          <w:lang w:eastAsia="zh-CN"/>
        </w:rPr>
        <w:t xml:space="preserve"> </w:t>
      </w:r>
      <w:r w:rsidR="001663F6">
        <w:rPr>
          <w:rFonts w:hint="eastAsia"/>
          <w:lang w:eastAsia="zh-CN"/>
        </w:rPr>
        <w:t>保证金的缴纳及绑定操作</w:t>
      </w:r>
      <w:bookmarkEnd w:id="9"/>
    </w:p>
    <w:p w14:paraId="5D911CFD" w14:textId="19EEE221" w:rsidR="001663F6" w:rsidRPr="00CD20AA" w:rsidRDefault="001663F6" w:rsidP="001663F6">
      <w:pPr>
        <w:adjustRightInd w:val="0"/>
        <w:snapToGrid w:val="0"/>
        <w:spacing w:line="360" w:lineRule="auto"/>
        <w:ind w:firstLine="405"/>
        <w:rPr>
          <w:rFonts w:ascii="宋体" w:hAnsi="宋体"/>
          <w:sz w:val="24"/>
          <w:szCs w:val="24"/>
          <w:lang w:eastAsia="zh-CN"/>
        </w:rPr>
      </w:pPr>
      <w:r w:rsidRPr="00CD20AA">
        <w:rPr>
          <w:rFonts w:ascii="宋体" w:hAnsi="宋体" w:hint="eastAsia"/>
          <w:sz w:val="24"/>
          <w:szCs w:val="24"/>
          <w:lang w:eastAsia="zh-CN"/>
        </w:rPr>
        <w:t>从基本账户转</w:t>
      </w:r>
      <w:r>
        <w:rPr>
          <w:rFonts w:ascii="宋体" w:hAnsi="宋体" w:hint="eastAsia"/>
          <w:sz w:val="24"/>
          <w:szCs w:val="24"/>
          <w:lang w:eastAsia="zh-CN"/>
        </w:rPr>
        <w:t>投标</w:t>
      </w:r>
      <w:r w:rsidRPr="00CD20AA">
        <w:rPr>
          <w:rFonts w:ascii="宋体" w:hAnsi="宋体" w:hint="eastAsia"/>
          <w:sz w:val="24"/>
          <w:szCs w:val="24"/>
          <w:lang w:eastAsia="zh-CN"/>
        </w:rPr>
        <w:t>保证金到指定账户,请登录中心</w:t>
      </w:r>
      <w:r w:rsidR="007B215D">
        <w:rPr>
          <w:rFonts w:ascii="宋体" w:hAnsi="宋体" w:hint="eastAsia"/>
          <w:sz w:val="24"/>
          <w:szCs w:val="24"/>
          <w:lang w:eastAsia="zh-CN"/>
        </w:rPr>
        <w:t>交易</w:t>
      </w:r>
      <w:r w:rsidRPr="00CD20AA">
        <w:rPr>
          <w:rFonts w:ascii="宋体" w:hAnsi="宋体" w:hint="eastAsia"/>
          <w:sz w:val="24"/>
          <w:szCs w:val="24"/>
          <w:lang w:eastAsia="zh-CN"/>
        </w:rPr>
        <w:t>系统，回到</w:t>
      </w:r>
      <w:r w:rsidR="00C719E1">
        <w:rPr>
          <w:rFonts w:ascii="宋体" w:hAnsi="宋体" w:hint="eastAsia"/>
          <w:sz w:val="24"/>
          <w:szCs w:val="24"/>
          <w:lang w:eastAsia="zh-CN"/>
        </w:rPr>
        <w:t>参与竞买项目</w:t>
      </w:r>
      <w:r w:rsidRPr="00CD20AA">
        <w:rPr>
          <w:rFonts w:ascii="宋体" w:hAnsi="宋体" w:hint="eastAsia"/>
          <w:sz w:val="24"/>
          <w:szCs w:val="24"/>
          <w:lang w:eastAsia="zh-CN"/>
        </w:rPr>
        <w:t>的界面，选择费用缴纳查询，查询您缴纳费用是否已到交易中心账户。</w:t>
      </w:r>
    </w:p>
    <w:p w14:paraId="23120C99" w14:textId="77777777" w:rsidR="001663F6" w:rsidRPr="00CD20AA" w:rsidRDefault="001663F6" w:rsidP="001663F6">
      <w:pPr>
        <w:adjustRightInd w:val="0"/>
        <w:snapToGrid w:val="0"/>
        <w:spacing w:line="360" w:lineRule="auto"/>
        <w:ind w:firstLine="405"/>
        <w:rPr>
          <w:rFonts w:ascii="宋体" w:hAnsi="宋体"/>
          <w:sz w:val="24"/>
          <w:szCs w:val="24"/>
          <w:lang w:eastAsia="zh-CN"/>
        </w:rPr>
      </w:pPr>
      <w:r w:rsidRPr="00CD20AA">
        <w:rPr>
          <w:rFonts w:ascii="宋体" w:hAnsi="宋体" w:hint="eastAsia"/>
          <w:sz w:val="24"/>
          <w:szCs w:val="24"/>
          <w:lang w:eastAsia="zh-CN"/>
        </w:rPr>
        <w:t>说明：</w:t>
      </w:r>
    </w:p>
    <w:p w14:paraId="067A18A3" w14:textId="77777777" w:rsidR="001663F6" w:rsidRPr="00C37C9E" w:rsidRDefault="001663F6" w:rsidP="001663F6">
      <w:pPr>
        <w:numPr>
          <w:ilvl w:val="0"/>
          <w:numId w:val="31"/>
        </w:numPr>
        <w:rPr>
          <w:rFonts w:ascii="宋体" w:hAnsi="宋体"/>
          <w:sz w:val="24"/>
          <w:szCs w:val="24"/>
          <w:lang w:eastAsia="zh-CN"/>
        </w:rPr>
      </w:pPr>
      <w:r w:rsidRPr="00C37C9E">
        <w:rPr>
          <w:rFonts w:ascii="宋体" w:hAnsi="宋体" w:hint="eastAsia"/>
          <w:sz w:val="24"/>
          <w:szCs w:val="24"/>
          <w:lang w:eastAsia="zh-CN"/>
        </w:rPr>
        <w:t>付款账户名以及账号为您会员信息内的银行账户信息，请确保账户信息为基本账户，账号信息正确；</w:t>
      </w:r>
    </w:p>
    <w:p w14:paraId="150FCA88" w14:textId="77777777" w:rsidR="001663F6" w:rsidRPr="00C37C9E" w:rsidRDefault="001663F6" w:rsidP="001663F6">
      <w:pPr>
        <w:numPr>
          <w:ilvl w:val="0"/>
          <w:numId w:val="31"/>
        </w:numPr>
        <w:rPr>
          <w:rFonts w:ascii="宋体" w:hAnsi="宋体"/>
          <w:sz w:val="24"/>
          <w:szCs w:val="24"/>
          <w:lang w:eastAsia="zh-CN"/>
        </w:rPr>
      </w:pPr>
      <w:r w:rsidRPr="00C37C9E">
        <w:rPr>
          <w:rFonts w:ascii="宋体" w:hAnsi="宋体" w:hint="eastAsia"/>
          <w:sz w:val="24"/>
          <w:szCs w:val="24"/>
          <w:lang w:eastAsia="zh-CN"/>
        </w:rPr>
        <w:lastRenderedPageBreak/>
        <w:t>开始时间可以选择你缴纳费用的开始时间，其中开始时间与截止时间之间的时间差不能大于</w:t>
      </w:r>
      <w:r w:rsidRPr="00C37C9E">
        <w:rPr>
          <w:rFonts w:ascii="宋体" w:hAnsi="宋体"/>
          <w:sz w:val="24"/>
          <w:szCs w:val="24"/>
          <w:lang w:eastAsia="zh-CN"/>
        </w:rPr>
        <w:t>5</w:t>
      </w:r>
      <w:r w:rsidRPr="00C37C9E">
        <w:rPr>
          <w:rFonts w:ascii="宋体" w:hAnsi="宋体" w:hint="eastAsia"/>
          <w:sz w:val="24"/>
          <w:szCs w:val="24"/>
          <w:lang w:eastAsia="zh-CN"/>
        </w:rPr>
        <w:t>天（实际上跨行转账</w:t>
      </w:r>
      <w:r w:rsidRPr="00C37C9E">
        <w:rPr>
          <w:rFonts w:ascii="宋体" w:hAnsi="宋体"/>
          <w:sz w:val="24"/>
          <w:szCs w:val="24"/>
          <w:lang w:eastAsia="zh-CN"/>
        </w:rPr>
        <w:t>5</w:t>
      </w:r>
      <w:r>
        <w:rPr>
          <w:rFonts w:ascii="宋体" w:hAnsi="宋体" w:hint="eastAsia"/>
          <w:sz w:val="24"/>
          <w:szCs w:val="24"/>
          <w:lang w:eastAsia="zh-CN"/>
        </w:rPr>
        <w:t>天内也足以到账；</w:t>
      </w:r>
    </w:p>
    <w:p w14:paraId="19D9886B" w14:textId="77777777" w:rsidR="001663F6" w:rsidRPr="00CD20AA" w:rsidRDefault="001663F6" w:rsidP="001663F6">
      <w:pPr>
        <w:numPr>
          <w:ilvl w:val="0"/>
          <w:numId w:val="31"/>
        </w:numPr>
        <w:rPr>
          <w:rFonts w:ascii="宋体" w:hAnsi="宋体"/>
          <w:sz w:val="24"/>
          <w:szCs w:val="24"/>
          <w:lang w:eastAsia="zh-CN"/>
        </w:rPr>
      </w:pPr>
      <w:r w:rsidRPr="00CD20AA">
        <w:rPr>
          <w:rFonts w:ascii="宋体" w:hAnsi="宋体" w:hint="eastAsia"/>
          <w:sz w:val="24"/>
          <w:szCs w:val="24"/>
          <w:lang w:eastAsia="zh-CN"/>
        </w:rPr>
        <w:t>当查询到您的费用已经到账以后你便可以将该笔费用用于此项目的投标保证金所用，详见下一步的保证金绑定操作。</w:t>
      </w:r>
    </w:p>
    <w:p w14:paraId="175288BD" w14:textId="7C65DC28" w:rsidR="007F37C0" w:rsidRPr="0095173C" w:rsidRDefault="001663F6" w:rsidP="0095173C">
      <w:pPr>
        <w:adjustRightInd w:val="0"/>
        <w:snapToGrid w:val="0"/>
        <w:spacing w:line="360" w:lineRule="auto"/>
        <w:ind w:firstLine="405"/>
        <w:rPr>
          <w:rFonts w:ascii="宋体" w:hAnsi="宋体"/>
          <w:sz w:val="24"/>
          <w:szCs w:val="24"/>
          <w:lang w:eastAsia="zh-CN"/>
        </w:rPr>
      </w:pPr>
      <w:r w:rsidRPr="00CD20AA">
        <w:rPr>
          <w:rFonts w:ascii="宋体" w:hAnsi="宋体" w:hint="eastAsia"/>
          <w:sz w:val="24"/>
          <w:szCs w:val="24"/>
          <w:lang w:eastAsia="zh-CN"/>
        </w:rPr>
        <w:tab/>
        <w:t>当您查询到您的费用已到账时，请选择保证金绑定，然后再点击绑定弹出费用绑定界面，选择您需用于绑定的转账费用，然后点击确认绑定最后点击确定，费用绑定成功后说明该项目您已经成功缴纳费用，点击查看可打印费用缴纳回执。</w:t>
      </w:r>
    </w:p>
    <w:p w14:paraId="54546D76" w14:textId="77777777" w:rsidR="003B19E9" w:rsidRDefault="00B92A6D" w:rsidP="00F8280B">
      <w:pPr>
        <w:pStyle w:val="3"/>
        <w:rPr>
          <w:lang w:eastAsia="zh-CN"/>
        </w:rPr>
      </w:pPr>
      <w:bookmarkStart w:id="10" w:name="_Toc43473071"/>
      <w:r>
        <w:rPr>
          <w:sz w:val="24"/>
          <w:szCs w:val="24"/>
          <w:lang w:eastAsia="zh-CN"/>
        </w:rPr>
        <w:t>3</w:t>
      </w:r>
      <w:r w:rsidR="003B19E9" w:rsidRPr="00B95809">
        <w:rPr>
          <w:rFonts w:hint="eastAsia"/>
          <w:sz w:val="24"/>
          <w:szCs w:val="24"/>
          <w:lang w:eastAsia="zh-CN"/>
        </w:rPr>
        <w:t>.</w:t>
      </w:r>
      <w:r>
        <w:rPr>
          <w:sz w:val="24"/>
          <w:szCs w:val="24"/>
          <w:lang w:eastAsia="zh-CN"/>
        </w:rPr>
        <w:t>1</w:t>
      </w:r>
      <w:r w:rsidR="009C10B7">
        <w:rPr>
          <w:rFonts w:hint="eastAsia"/>
          <w:lang w:eastAsia="zh-CN"/>
        </w:rPr>
        <w:t>费用缴纳指南及注意事项</w:t>
      </w:r>
      <w:bookmarkEnd w:id="10"/>
    </w:p>
    <w:p w14:paraId="45F8278D" w14:textId="77777777" w:rsidR="00E13A01" w:rsidRPr="00E13A01" w:rsidRDefault="00E13A01" w:rsidP="00E13A01">
      <w:pPr>
        <w:rPr>
          <w:sz w:val="21"/>
          <w:szCs w:val="21"/>
          <w:lang w:eastAsia="zh-CN" w:bidi="ar-SA"/>
        </w:rPr>
      </w:pPr>
      <w:r w:rsidRPr="00E13A01">
        <w:rPr>
          <w:rFonts w:hint="eastAsia"/>
          <w:sz w:val="21"/>
          <w:szCs w:val="21"/>
          <w:lang w:eastAsia="zh-CN" w:bidi="ar-SA"/>
        </w:rPr>
        <w:t>此功能是在您报名后，从系统内获取要缴纳标书费和保证金的收款账号，</w:t>
      </w:r>
      <w:r w:rsidRPr="00E13A01">
        <w:rPr>
          <w:rFonts w:hint="eastAsia"/>
          <w:b/>
          <w:sz w:val="21"/>
          <w:szCs w:val="21"/>
          <w:lang w:eastAsia="zh-CN" w:bidi="ar-SA"/>
        </w:rPr>
        <w:t>点击‘缴费说明单’在弹出页面查看针对标书费的收款账号账号信息和保证金收款账号的信息，</w:t>
      </w:r>
      <w:r w:rsidRPr="00E13A01">
        <w:rPr>
          <w:rFonts w:hint="eastAsia"/>
          <w:sz w:val="21"/>
          <w:szCs w:val="21"/>
          <w:lang w:eastAsia="zh-CN" w:bidi="ar-SA"/>
        </w:rPr>
        <w:t>如下图：</w:t>
      </w:r>
    </w:p>
    <w:p w14:paraId="5C122456" w14:textId="77777777" w:rsidR="00E13A01" w:rsidRPr="00E13A01" w:rsidRDefault="00E13A01" w:rsidP="00E13A01">
      <w:pPr>
        <w:rPr>
          <w:color w:val="FF0000"/>
          <w:sz w:val="21"/>
          <w:szCs w:val="21"/>
          <w:lang w:eastAsia="zh-CN" w:bidi="ar-SA"/>
        </w:rPr>
      </w:pPr>
      <w:r w:rsidRPr="00E13A01">
        <w:rPr>
          <w:rFonts w:hint="eastAsia"/>
          <w:color w:val="FF0000"/>
          <w:sz w:val="21"/>
          <w:szCs w:val="21"/>
          <w:lang w:eastAsia="zh-CN" w:bidi="ar-SA"/>
        </w:rPr>
        <w:t>注意，如果是本项目报名多个标的，下图中会展示多个标段的‘缴费说明单’。</w:t>
      </w:r>
    </w:p>
    <w:p w14:paraId="3F08E876" w14:textId="77777777" w:rsidR="00E13A01" w:rsidRDefault="000D5D5B" w:rsidP="00E13A01">
      <w:pPr>
        <w:rPr>
          <w:lang w:eastAsia="zh-CN" w:bidi="ar-SA"/>
        </w:rPr>
      </w:pPr>
      <w:r>
        <w:rPr>
          <w:noProof/>
        </w:rPr>
        <w:drawing>
          <wp:inline distT="0" distB="0" distL="0" distR="0" wp14:anchorId="109BC719" wp14:editId="4331B7B7">
            <wp:extent cx="6188710" cy="241236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8710" cy="2412365"/>
                    </a:xfrm>
                    <a:prstGeom prst="rect">
                      <a:avLst/>
                    </a:prstGeom>
                  </pic:spPr>
                </pic:pic>
              </a:graphicData>
            </a:graphic>
          </wp:inline>
        </w:drawing>
      </w:r>
    </w:p>
    <w:p w14:paraId="53CABBF3" w14:textId="77777777" w:rsidR="00971DC2" w:rsidRPr="00E13A01" w:rsidRDefault="00971DC2" w:rsidP="00E13A01">
      <w:pPr>
        <w:rPr>
          <w:lang w:eastAsia="zh-CN" w:bidi="ar-SA"/>
        </w:rPr>
      </w:pPr>
      <w:r>
        <w:rPr>
          <w:noProof/>
          <w:lang w:eastAsia="zh-CN" w:bidi="ar-SA"/>
        </w:rPr>
        <w:lastRenderedPageBreak/>
        <w:drawing>
          <wp:inline distT="0" distB="0" distL="0" distR="0" wp14:anchorId="6561B2B5" wp14:editId="7011B1AD">
            <wp:extent cx="6229350" cy="214439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29350" cy="2144395"/>
                    </a:xfrm>
                    <a:prstGeom prst="rect">
                      <a:avLst/>
                    </a:prstGeom>
                  </pic:spPr>
                </pic:pic>
              </a:graphicData>
            </a:graphic>
          </wp:inline>
        </w:drawing>
      </w:r>
    </w:p>
    <w:p w14:paraId="23994540" w14:textId="77777777" w:rsidR="00350342" w:rsidRPr="00B95809" w:rsidRDefault="007B62A5" w:rsidP="00CE7E86">
      <w:pPr>
        <w:pStyle w:val="3"/>
        <w:rPr>
          <w:sz w:val="24"/>
          <w:szCs w:val="24"/>
          <w:lang w:eastAsia="zh-CN"/>
        </w:rPr>
      </w:pPr>
      <w:bookmarkStart w:id="11" w:name="_Toc43473072"/>
      <w:r>
        <w:rPr>
          <w:sz w:val="24"/>
          <w:szCs w:val="24"/>
          <w:lang w:eastAsia="zh-CN"/>
        </w:rPr>
        <w:t>3</w:t>
      </w:r>
      <w:r>
        <w:rPr>
          <w:rFonts w:hint="eastAsia"/>
          <w:sz w:val="24"/>
          <w:szCs w:val="24"/>
          <w:lang w:eastAsia="zh-CN"/>
        </w:rPr>
        <w:t>.</w:t>
      </w:r>
      <w:r>
        <w:rPr>
          <w:sz w:val="24"/>
          <w:szCs w:val="24"/>
          <w:lang w:eastAsia="zh-CN"/>
        </w:rPr>
        <w:t>2</w:t>
      </w:r>
      <w:r w:rsidR="00DF2330">
        <w:rPr>
          <w:rFonts w:hint="eastAsia"/>
          <w:sz w:val="24"/>
          <w:szCs w:val="24"/>
          <w:lang w:eastAsia="zh-CN"/>
        </w:rPr>
        <w:t>费用缴纳查询</w:t>
      </w:r>
      <w:bookmarkEnd w:id="11"/>
    </w:p>
    <w:p w14:paraId="4A027846" w14:textId="77777777" w:rsidR="00DA26E4" w:rsidRDefault="00DA26E4" w:rsidP="00DA26E4">
      <w:pPr>
        <w:rPr>
          <w:rFonts w:ascii="宋体" w:hAnsi="宋体"/>
          <w:sz w:val="24"/>
          <w:szCs w:val="24"/>
          <w:lang w:eastAsia="zh-CN"/>
        </w:rPr>
      </w:pPr>
      <w:r>
        <w:rPr>
          <w:rFonts w:ascii="宋体" w:hAnsi="宋体" w:hint="eastAsia"/>
          <w:sz w:val="24"/>
          <w:szCs w:val="24"/>
          <w:lang w:eastAsia="zh-CN"/>
        </w:rPr>
        <w:t>标书费和保证金绑定前先进行标书费和保证金缴纳查询，先进行交易类型的选择是标书费还是保证金，调整转账日期，选择付款账户名，点击‘费用缴纳查询’在下方查询结果中看到有闲置中就可以进行绑定，如下图：</w:t>
      </w:r>
    </w:p>
    <w:p w14:paraId="5BCCEEF8" w14:textId="77777777" w:rsidR="00DA26E4" w:rsidRPr="005F0546" w:rsidRDefault="00DA26E4" w:rsidP="00DA26E4">
      <w:pPr>
        <w:rPr>
          <w:rFonts w:ascii="宋体" w:hAnsi="宋体"/>
          <w:b/>
          <w:color w:val="FF0000"/>
          <w:sz w:val="24"/>
          <w:szCs w:val="24"/>
          <w:lang w:eastAsia="zh-CN"/>
        </w:rPr>
      </w:pPr>
      <w:r w:rsidRPr="005F0546">
        <w:rPr>
          <w:rFonts w:ascii="宋体" w:hAnsi="宋体" w:hint="eastAsia"/>
          <w:b/>
          <w:color w:val="FF0000"/>
          <w:sz w:val="24"/>
          <w:szCs w:val="24"/>
          <w:lang w:eastAsia="zh-CN"/>
        </w:rPr>
        <w:t>注意：无论是标书费还是保证金都需要先进行查询，查询到信息后才能进行绑定。</w:t>
      </w:r>
    </w:p>
    <w:p w14:paraId="5FF87C41" w14:textId="77777777" w:rsidR="00DA26E4" w:rsidRDefault="00DA26E4" w:rsidP="00DA26E4">
      <w:pPr>
        <w:rPr>
          <w:lang w:eastAsia="zh-CN"/>
        </w:rPr>
      </w:pPr>
      <w:r>
        <w:rPr>
          <w:noProof/>
          <w:lang w:eastAsia="zh-CN" w:bidi="ar-SA"/>
        </w:rPr>
        <w:drawing>
          <wp:inline distT="0" distB="0" distL="0" distR="0" wp14:anchorId="71DA3793" wp14:editId="5B92FAD0">
            <wp:extent cx="6172200" cy="135382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72200" cy="1353820"/>
                    </a:xfrm>
                    <a:prstGeom prst="rect">
                      <a:avLst/>
                    </a:prstGeom>
                  </pic:spPr>
                </pic:pic>
              </a:graphicData>
            </a:graphic>
          </wp:inline>
        </w:drawing>
      </w:r>
    </w:p>
    <w:p w14:paraId="5AC3B37C" w14:textId="77777777" w:rsidR="00DA26E4" w:rsidRDefault="00DA26E4" w:rsidP="00DA26E4">
      <w:pPr>
        <w:rPr>
          <w:lang w:eastAsia="zh-CN"/>
        </w:rPr>
      </w:pPr>
      <w:r>
        <w:rPr>
          <w:noProof/>
          <w:lang w:eastAsia="zh-CN" w:bidi="ar-SA"/>
        </w:rPr>
        <w:drawing>
          <wp:inline distT="0" distB="0" distL="0" distR="0" wp14:anchorId="30ACD382" wp14:editId="713AE2D0">
            <wp:extent cx="6200775" cy="162941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00775" cy="1629410"/>
                    </a:xfrm>
                    <a:prstGeom prst="rect">
                      <a:avLst/>
                    </a:prstGeom>
                  </pic:spPr>
                </pic:pic>
              </a:graphicData>
            </a:graphic>
          </wp:inline>
        </w:drawing>
      </w:r>
    </w:p>
    <w:p w14:paraId="20C98F24" w14:textId="77777777" w:rsidR="00B5382B" w:rsidRPr="00B95809" w:rsidRDefault="007B62A5" w:rsidP="00B5382B">
      <w:pPr>
        <w:pStyle w:val="3"/>
        <w:rPr>
          <w:sz w:val="24"/>
          <w:szCs w:val="24"/>
          <w:lang w:eastAsia="zh-CN"/>
        </w:rPr>
      </w:pPr>
      <w:bookmarkStart w:id="12" w:name="_Toc43473073"/>
      <w:r>
        <w:rPr>
          <w:sz w:val="24"/>
          <w:szCs w:val="24"/>
          <w:lang w:eastAsia="zh-CN"/>
        </w:rPr>
        <w:t>3</w:t>
      </w:r>
      <w:r>
        <w:rPr>
          <w:rFonts w:hint="eastAsia"/>
          <w:sz w:val="24"/>
          <w:szCs w:val="24"/>
          <w:lang w:eastAsia="zh-CN"/>
        </w:rPr>
        <w:t>.</w:t>
      </w:r>
      <w:r>
        <w:rPr>
          <w:sz w:val="24"/>
          <w:szCs w:val="24"/>
          <w:lang w:eastAsia="zh-CN"/>
        </w:rPr>
        <w:t>3</w:t>
      </w:r>
      <w:r w:rsidR="00A25BD6">
        <w:rPr>
          <w:rFonts w:hint="eastAsia"/>
          <w:sz w:val="24"/>
          <w:szCs w:val="24"/>
          <w:lang w:eastAsia="zh-CN"/>
        </w:rPr>
        <w:t>标书费绑定</w:t>
      </w:r>
      <w:bookmarkEnd w:id="12"/>
    </w:p>
    <w:p w14:paraId="6F850B8D" w14:textId="224FAA21" w:rsidR="004F5ED8" w:rsidRDefault="004F5ED8" w:rsidP="004F5ED8">
      <w:pPr>
        <w:rPr>
          <w:sz w:val="24"/>
          <w:szCs w:val="24"/>
          <w:lang w:eastAsia="zh-CN" w:bidi="ar-SA"/>
        </w:rPr>
      </w:pPr>
      <w:r w:rsidRPr="00880498">
        <w:rPr>
          <w:sz w:val="24"/>
          <w:szCs w:val="24"/>
          <w:lang w:eastAsia="zh-CN" w:bidi="ar-SA"/>
        </w:rPr>
        <w:t>点击</w:t>
      </w:r>
      <w:r w:rsidRPr="00880498">
        <w:rPr>
          <w:sz w:val="24"/>
          <w:szCs w:val="24"/>
          <w:lang w:eastAsia="zh-CN" w:bidi="ar-SA"/>
        </w:rPr>
        <w:t>“</w:t>
      </w:r>
      <w:r>
        <w:rPr>
          <w:sz w:val="24"/>
          <w:szCs w:val="24"/>
          <w:lang w:eastAsia="zh-CN" w:bidi="ar-SA"/>
        </w:rPr>
        <w:t>标书费</w:t>
      </w:r>
      <w:r w:rsidRPr="00880498">
        <w:rPr>
          <w:sz w:val="24"/>
          <w:szCs w:val="24"/>
          <w:lang w:eastAsia="zh-CN" w:bidi="ar-SA"/>
        </w:rPr>
        <w:t>绑定</w:t>
      </w:r>
      <w:r w:rsidRPr="00880498">
        <w:rPr>
          <w:sz w:val="24"/>
          <w:szCs w:val="24"/>
          <w:lang w:eastAsia="zh-CN" w:bidi="ar-SA"/>
        </w:rPr>
        <w:t>”</w:t>
      </w:r>
      <w:r w:rsidRPr="00880498">
        <w:rPr>
          <w:sz w:val="24"/>
          <w:szCs w:val="24"/>
          <w:lang w:eastAsia="zh-CN" w:bidi="ar-SA"/>
        </w:rPr>
        <w:t>，选择要绑定的标段，点击绑定，在弹出页面点击确认绑定会提示最后核对窗口，如果无误可</w:t>
      </w:r>
      <w:r>
        <w:rPr>
          <w:sz w:val="24"/>
          <w:szCs w:val="24"/>
          <w:lang w:eastAsia="zh-CN" w:bidi="ar-SA"/>
        </w:rPr>
        <w:t>以点击确定即可确认绑定，提示绑定成功，标段状态更改为：已绑定完成</w:t>
      </w:r>
      <w:r w:rsidRPr="00880498">
        <w:rPr>
          <w:sz w:val="24"/>
          <w:szCs w:val="24"/>
          <w:lang w:eastAsia="zh-CN" w:bidi="ar-SA"/>
        </w:rPr>
        <w:t>，</w:t>
      </w:r>
    </w:p>
    <w:p w14:paraId="5E191842" w14:textId="77777777" w:rsidR="00664F5D" w:rsidRPr="007B62A5" w:rsidRDefault="007B62A5" w:rsidP="00664F5D">
      <w:pPr>
        <w:pStyle w:val="3"/>
        <w:rPr>
          <w:sz w:val="24"/>
          <w:szCs w:val="24"/>
          <w:lang w:eastAsia="zh-CN"/>
        </w:rPr>
      </w:pPr>
      <w:bookmarkStart w:id="13" w:name="_Toc43473074"/>
      <w:r w:rsidRPr="007B62A5">
        <w:rPr>
          <w:sz w:val="24"/>
          <w:szCs w:val="24"/>
          <w:lang w:eastAsia="zh-CN"/>
        </w:rPr>
        <w:lastRenderedPageBreak/>
        <w:t>3</w:t>
      </w:r>
      <w:r w:rsidRPr="007B62A5">
        <w:rPr>
          <w:rFonts w:hint="eastAsia"/>
          <w:sz w:val="24"/>
          <w:szCs w:val="24"/>
          <w:lang w:eastAsia="zh-CN"/>
        </w:rPr>
        <w:t>.</w:t>
      </w:r>
      <w:r w:rsidRPr="007B62A5">
        <w:rPr>
          <w:sz w:val="24"/>
          <w:szCs w:val="24"/>
          <w:lang w:eastAsia="zh-CN"/>
        </w:rPr>
        <w:t>4</w:t>
      </w:r>
      <w:r w:rsidR="00570335" w:rsidRPr="007B62A5">
        <w:rPr>
          <w:rFonts w:hint="eastAsia"/>
          <w:sz w:val="24"/>
          <w:szCs w:val="24"/>
          <w:lang w:eastAsia="zh-CN"/>
        </w:rPr>
        <w:t>保证金绑定</w:t>
      </w:r>
      <w:bookmarkEnd w:id="13"/>
    </w:p>
    <w:p w14:paraId="03C47585" w14:textId="653E7553" w:rsidR="00293B5C" w:rsidRDefault="00293B5C" w:rsidP="00293B5C">
      <w:pPr>
        <w:tabs>
          <w:tab w:val="left" w:pos="1230"/>
        </w:tabs>
        <w:rPr>
          <w:sz w:val="24"/>
          <w:szCs w:val="24"/>
          <w:lang w:eastAsia="zh-CN" w:bidi="ar-SA"/>
        </w:rPr>
      </w:pPr>
      <w:r w:rsidRPr="00880498">
        <w:rPr>
          <w:sz w:val="24"/>
          <w:szCs w:val="24"/>
          <w:lang w:eastAsia="zh-CN" w:bidi="ar-SA"/>
        </w:rPr>
        <w:t>点击</w:t>
      </w:r>
      <w:r w:rsidRPr="00880498">
        <w:rPr>
          <w:sz w:val="24"/>
          <w:szCs w:val="24"/>
          <w:lang w:eastAsia="zh-CN" w:bidi="ar-SA"/>
        </w:rPr>
        <w:t>“</w:t>
      </w:r>
      <w:r w:rsidRPr="00880498">
        <w:rPr>
          <w:sz w:val="24"/>
          <w:szCs w:val="24"/>
          <w:lang w:eastAsia="zh-CN" w:bidi="ar-SA"/>
        </w:rPr>
        <w:t>保证金绑定</w:t>
      </w:r>
      <w:r w:rsidRPr="00880498">
        <w:rPr>
          <w:sz w:val="24"/>
          <w:szCs w:val="24"/>
          <w:lang w:eastAsia="zh-CN" w:bidi="ar-SA"/>
        </w:rPr>
        <w:t>”</w:t>
      </w:r>
      <w:r w:rsidRPr="00880498">
        <w:rPr>
          <w:sz w:val="24"/>
          <w:szCs w:val="24"/>
          <w:lang w:eastAsia="zh-CN" w:bidi="ar-SA"/>
        </w:rPr>
        <w:t>，选择要绑定的标段，点击绑定，在弹出页面点击确认绑定会提示最后核对窗口，如果无误可</w:t>
      </w:r>
      <w:r>
        <w:rPr>
          <w:sz w:val="24"/>
          <w:szCs w:val="24"/>
          <w:lang w:eastAsia="zh-CN" w:bidi="ar-SA"/>
        </w:rPr>
        <w:t>以点击确定即可确认绑定，提示绑定成功，标段状态更改为：已绑定完成</w:t>
      </w:r>
      <w:r w:rsidRPr="00880498">
        <w:rPr>
          <w:sz w:val="24"/>
          <w:szCs w:val="24"/>
          <w:lang w:eastAsia="zh-CN" w:bidi="ar-SA"/>
        </w:rPr>
        <w:t>，如下图：</w:t>
      </w:r>
    </w:p>
    <w:p w14:paraId="2827D9FB" w14:textId="00834B1E" w:rsidR="008A7FA8" w:rsidRPr="00880498" w:rsidRDefault="008A7FA8" w:rsidP="00293B5C">
      <w:pPr>
        <w:tabs>
          <w:tab w:val="left" w:pos="1230"/>
        </w:tabs>
        <w:rPr>
          <w:sz w:val="24"/>
          <w:szCs w:val="24"/>
          <w:lang w:eastAsia="zh-CN" w:bidi="ar-SA"/>
        </w:rPr>
      </w:pPr>
      <w:r>
        <w:rPr>
          <w:noProof/>
          <w:lang w:eastAsia="zh-CN" w:bidi="ar-SA"/>
        </w:rPr>
        <w:drawing>
          <wp:inline distT="0" distB="0" distL="0" distR="0" wp14:anchorId="47E57BDD" wp14:editId="37F95198">
            <wp:extent cx="6188710" cy="1912299"/>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88710" cy="1912299"/>
                    </a:xfrm>
                    <a:prstGeom prst="rect">
                      <a:avLst/>
                    </a:prstGeom>
                  </pic:spPr>
                </pic:pic>
              </a:graphicData>
            </a:graphic>
          </wp:inline>
        </w:drawing>
      </w:r>
    </w:p>
    <w:p w14:paraId="22DD251E" w14:textId="77777777" w:rsidR="00293B5C" w:rsidRPr="003828EB" w:rsidRDefault="00293B5C" w:rsidP="00293B5C">
      <w:pPr>
        <w:tabs>
          <w:tab w:val="left" w:pos="1230"/>
        </w:tabs>
        <w:rPr>
          <w:lang w:eastAsia="zh-CN" w:bidi="ar-SA"/>
        </w:rPr>
      </w:pPr>
      <w:r>
        <w:rPr>
          <w:noProof/>
          <w:lang w:eastAsia="zh-CN" w:bidi="ar-SA"/>
        </w:rPr>
        <w:drawing>
          <wp:inline distT="0" distB="0" distL="0" distR="0" wp14:anchorId="57D1BB8B" wp14:editId="2414B5FD">
            <wp:extent cx="6172200" cy="136461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72200" cy="1364615"/>
                    </a:xfrm>
                    <a:prstGeom prst="rect">
                      <a:avLst/>
                    </a:prstGeom>
                  </pic:spPr>
                </pic:pic>
              </a:graphicData>
            </a:graphic>
          </wp:inline>
        </w:drawing>
      </w:r>
    </w:p>
    <w:p w14:paraId="18E5B369" w14:textId="77777777" w:rsidR="00293B5C" w:rsidRPr="0041554D" w:rsidRDefault="00293B5C" w:rsidP="00293B5C">
      <w:pPr>
        <w:rPr>
          <w:lang w:eastAsia="zh-CN"/>
        </w:rPr>
      </w:pPr>
      <w:r>
        <w:rPr>
          <w:noProof/>
          <w:lang w:eastAsia="zh-CN" w:bidi="ar-SA"/>
        </w:rPr>
        <w:drawing>
          <wp:inline distT="0" distB="0" distL="0" distR="0" wp14:anchorId="4996735E" wp14:editId="2BD4A96D">
            <wp:extent cx="6210300" cy="188849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6212044" cy="1889020"/>
                    </a:xfrm>
                    <a:prstGeom prst="rect">
                      <a:avLst/>
                    </a:prstGeom>
                    <a:noFill/>
                    <a:ln w="9525">
                      <a:noFill/>
                      <a:miter lim="800000"/>
                      <a:headEnd/>
                      <a:tailEnd/>
                    </a:ln>
                  </pic:spPr>
                </pic:pic>
              </a:graphicData>
            </a:graphic>
          </wp:inline>
        </w:drawing>
      </w:r>
    </w:p>
    <w:p w14:paraId="3F208FDF" w14:textId="77777777" w:rsidR="00293B5C" w:rsidRDefault="009F276C" w:rsidP="00DC0A5B">
      <w:pPr>
        <w:pStyle w:val="3"/>
        <w:rPr>
          <w:sz w:val="24"/>
          <w:szCs w:val="24"/>
          <w:lang w:eastAsia="zh-CN"/>
        </w:rPr>
      </w:pPr>
      <w:bookmarkStart w:id="14" w:name="_Toc43473075"/>
      <w:r>
        <w:rPr>
          <w:sz w:val="24"/>
          <w:szCs w:val="24"/>
          <w:lang w:eastAsia="zh-CN"/>
        </w:rPr>
        <w:t>3</w:t>
      </w:r>
      <w:r>
        <w:rPr>
          <w:rFonts w:hint="eastAsia"/>
          <w:sz w:val="24"/>
          <w:szCs w:val="24"/>
          <w:lang w:eastAsia="zh-CN"/>
        </w:rPr>
        <w:t>.</w:t>
      </w:r>
      <w:r>
        <w:rPr>
          <w:sz w:val="24"/>
          <w:szCs w:val="24"/>
          <w:lang w:eastAsia="zh-CN"/>
        </w:rPr>
        <w:t>5</w:t>
      </w:r>
      <w:r w:rsidR="006C5D65">
        <w:rPr>
          <w:rFonts w:hint="eastAsia"/>
          <w:sz w:val="24"/>
          <w:szCs w:val="24"/>
          <w:lang w:eastAsia="zh-CN"/>
        </w:rPr>
        <w:t>保证金退还情况</w:t>
      </w:r>
      <w:bookmarkEnd w:id="14"/>
    </w:p>
    <w:p w14:paraId="5F3C37D9" w14:textId="77777777" w:rsidR="0093428C" w:rsidRDefault="0093428C" w:rsidP="0093428C">
      <w:pPr>
        <w:rPr>
          <w:sz w:val="21"/>
          <w:szCs w:val="21"/>
          <w:lang w:eastAsia="zh-CN" w:bidi="ar-SA"/>
        </w:rPr>
      </w:pPr>
      <w:r w:rsidRPr="001B3EA2">
        <w:rPr>
          <w:rFonts w:hint="eastAsia"/>
          <w:sz w:val="21"/>
          <w:szCs w:val="21"/>
          <w:lang w:eastAsia="zh-CN" w:bidi="ar-SA"/>
        </w:rPr>
        <w:t>保证金退款情况是在拍卖结束后，项目负责人对中标</w:t>
      </w:r>
      <w:r w:rsidR="00C42C19" w:rsidRPr="001B3EA2">
        <w:rPr>
          <w:rFonts w:hint="eastAsia"/>
          <w:sz w:val="21"/>
          <w:szCs w:val="21"/>
          <w:lang w:eastAsia="zh-CN" w:bidi="ar-SA"/>
        </w:rPr>
        <w:t>竞买人</w:t>
      </w:r>
      <w:r w:rsidRPr="001B3EA2">
        <w:rPr>
          <w:rFonts w:hint="eastAsia"/>
          <w:sz w:val="21"/>
          <w:szCs w:val="21"/>
          <w:lang w:eastAsia="zh-CN" w:bidi="ar-SA"/>
        </w:rPr>
        <w:t>人和未中标</w:t>
      </w:r>
      <w:r w:rsidR="00C42C19" w:rsidRPr="001B3EA2">
        <w:rPr>
          <w:rFonts w:hint="eastAsia"/>
          <w:sz w:val="21"/>
          <w:szCs w:val="21"/>
          <w:lang w:eastAsia="zh-CN" w:bidi="ar-SA"/>
        </w:rPr>
        <w:t>竞买</w:t>
      </w:r>
      <w:r w:rsidRPr="001B3EA2">
        <w:rPr>
          <w:rFonts w:hint="eastAsia"/>
          <w:sz w:val="21"/>
          <w:szCs w:val="21"/>
          <w:lang w:eastAsia="zh-CN" w:bidi="ar-SA"/>
        </w:rPr>
        <w:t>人发起保证金退款情况查询</w:t>
      </w:r>
      <w:r w:rsidR="00C42C19" w:rsidRPr="001B3EA2">
        <w:rPr>
          <w:rFonts w:hint="eastAsia"/>
          <w:sz w:val="21"/>
          <w:szCs w:val="21"/>
          <w:lang w:eastAsia="zh-CN" w:bidi="ar-SA"/>
        </w:rPr>
        <w:t>，详细退款情况及方式咨询中心人员。</w:t>
      </w:r>
    </w:p>
    <w:p w14:paraId="243777DF" w14:textId="77777777" w:rsidR="00F25B74" w:rsidRPr="0020581A" w:rsidRDefault="00F25B74" w:rsidP="00F25B74">
      <w:pPr>
        <w:pStyle w:val="3"/>
        <w:rPr>
          <w:sz w:val="24"/>
          <w:szCs w:val="24"/>
          <w:lang w:eastAsia="zh-CN"/>
        </w:rPr>
      </w:pPr>
      <w:bookmarkStart w:id="15" w:name="_Toc43473076"/>
      <w:r w:rsidRPr="0020581A">
        <w:rPr>
          <w:rFonts w:hint="eastAsia"/>
          <w:sz w:val="24"/>
          <w:szCs w:val="24"/>
          <w:lang w:eastAsia="zh-CN"/>
        </w:rPr>
        <w:t>3.</w:t>
      </w:r>
      <w:r w:rsidRPr="0020581A">
        <w:rPr>
          <w:sz w:val="24"/>
          <w:szCs w:val="24"/>
          <w:lang w:eastAsia="zh-CN"/>
        </w:rPr>
        <w:t>6</w:t>
      </w:r>
      <w:r w:rsidRPr="0020581A">
        <w:rPr>
          <w:rFonts w:hint="eastAsia"/>
          <w:sz w:val="24"/>
          <w:szCs w:val="24"/>
          <w:lang w:eastAsia="zh-CN"/>
        </w:rPr>
        <w:t>未绑定退还申请</w:t>
      </w:r>
      <w:bookmarkEnd w:id="15"/>
    </w:p>
    <w:p w14:paraId="7EFE5909" w14:textId="77777777" w:rsidR="00971721" w:rsidRPr="00971721" w:rsidRDefault="00971721" w:rsidP="00971721">
      <w:pPr>
        <w:rPr>
          <w:sz w:val="21"/>
          <w:szCs w:val="21"/>
          <w:lang w:eastAsia="zh-CN" w:bidi="ar-SA"/>
        </w:rPr>
      </w:pPr>
      <w:r w:rsidRPr="00971721">
        <w:rPr>
          <w:rFonts w:hint="eastAsia"/>
          <w:sz w:val="21"/>
          <w:szCs w:val="21"/>
          <w:lang w:eastAsia="zh-CN" w:bidi="ar-SA"/>
        </w:rPr>
        <w:lastRenderedPageBreak/>
        <w:t>如果竞买人正常缴纳没进行绑定、数额缴纳错误账号信息正确能查询出来信息的无法进行绑定的，可以自行申请未绑定费用退还申请，</w:t>
      </w:r>
      <w:r w:rsidRPr="00971721">
        <w:rPr>
          <w:sz w:val="21"/>
          <w:szCs w:val="21"/>
          <w:lang w:eastAsia="zh-CN" w:bidi="ar-SA"/>
        </w:rPr>
        <w:t>操作是如下图：</w:t>
      </w:r>
    </w:p>
    <w:p w14:paraId="7EAAA2DB" w14:textId="77777777" w:rsidR="00971721" w:rsidRDefault="00971721" w:rsidP="00971721">
      <w:pPr>
        <w:rPr>
          <w:lang w:eastAsia="zh-CN" w:bidi="ar-SA"/>
        </w:rPr>
      </w:pPr>
      <w:r>
        <w:rPr>
          <w:noProof/>
          <w:lang w:eastAsia="zh-CN" w:bidi="ar-SA"/>
        </w:rPr>
        <w:drawing>
          <wp:inline distT="0" distB="0" distL="0" distR="0" wp14:anchorId="187490FE" wp14:editId="4AEB244F">
            <wp:extent cx="6124575" cy="221551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24575" cy="2215515"/>
                    </a:xfrm>
                    <a:prstGeom prst="rect">
                      <a:avLst/>
                    </a:prstGeom>
                  </pic:spPr>
                </pic:pic>
              </a:graphicData>
            </a:graphic>
          </wp:inline>
        </w:drawing>
      </w:r>
    </w:p>
    <w:p w14:paraId="73369DAC" w14:textId="77777777" w:rsidR="00A261ED" w:rsidRPr="00A261ED" w:rsidRDefault="00971721" w:rsidP="00A261ED">
      <w:pPr>
        <w:rPr>
          <w:lang w:eastAsia="zh-CN" w:bidi="ar-SA"/>
        </w:rPr>
      </w:pPr>
      <w:r>
        <w:rPr>
          <w:noProof/>
          <w:lang w:eastAsia="zh-CN" w:bidi="ar-SA"/>
        </w:rPr>
        <w:drawing>
          <wp:inline distT="0" distB="0" distL="0" distR="0" wp14:anchorId="39DCC1D7" wp14:editId="65053875">
            <wp:extent cx="6229350" cy="19399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229350" cy="1939925"/>
                    </a:xfrm>
                    <a:prstGeom prst="rect">
                      <a:avLst/>
                    </a:prstGeom>
                  </pic:spPr>
                </pic:pic>
              </a:graphicData>
            </a:graphic>
          </wp:inline>
        </w:drawing>
      </w:r>
    </w:p>
    <w:p w14:paraId="114BC1E7" w14:textId="77777777" w:rsidR="008B3A3E" w:rsidRDefault="00A84463" w:rsidP="00A84463">
      <w:pPr>
        <w:pStyle w:val="1"/>
        <w:rPr>
          <w:sz w:val="24"/>
          <w:szCs w:val="24"/>
          <w:lang w:eastAsia="zh-CN"/>
        </w:rPr>
      </w:pPr>
      <w:bookmarkStart w:id="16" w:name="_Toc43473077"/>
      <w:r w:rsidRPr="00B95809">
        <w:rPr>
          <w:rFonts w:hint="eastAsia"/>
          <w:sz w:val="24"/>
          <w:szCs w:val="24"/>
          <w:lang w:eastAsia="zh-CN"/>
        </w:rPr>
        <w:t>第</w:t>
      </w:r>
      <w:r w:rsidR="00A70FD3">
        <w:rPr>
          <w:rFonts w:hint="eastAsia"/>
          <w:sz w:val="24"/>
          <w:szCs w:val="24"/>
          <w:lang w:eastAsia="zh-CN"/>
        </w:rPr>
        <w:t>4</w:t>
      </w:r>
      <w:r w:rsidRPr="00B95809">
        <w:rPr>
          <w:rFonts w:hint="eastAsia"/>
          <w:sz w:val="24"/>
          <w:szCs w:val="24"/>
          <w:lang w:eastAsia="zh-CN"/>
        </w:rPr>
        <w:t>章</w:t>
      </w:r>
      <w:r w:rsidRPr="00B95809">
        <w:rPr>
          <w:rFonts w:hint="eastAsia"/>
          <w:sz w:val="24"/>
          <w:szCs w:val="24"/>
          <w:lang w:eastAsia="zh-CN"/>
        </w:rPr>
        <w:t xml:space="preserve"> </w:t>
      </w:r>
      <w:r w:rsidR="0063653A">
        <w:rPr>
          <w:rFonts w:hint="eastAsia"/>
          <w:sz w:val="24"/>
          <w:szCs w:val="24"/>
          <w:lang w:eastAsia="zh-CN"/>
        </w:rPr>
        <w:t>转让文件下载</w:t>
      </w:r>
      <w:bookmarkEnd w:id="16"/>
    </w:p>
    <w:p w14:paraId="225A7C7B" w14:textId="77777777" w:rsidR="0047165F" w:rsidRPr="00385185" w:rsidRDefault="00CC424A" w:rsidP="0047165F">
      <w:pPr>
        <w:rPr>
          <w:sz w:val="21"/>
          <w:szCs w:val="21"/>
          <w:lang w:eastAsia="zh-CN" w:bidi="ar-SA"/>
        </w:rPr>
      </w:pPr>
      <w:r w:rsidRPr="00385185">
        <w:rPr>
          <w:rFonts w:hint="eastAsia"/>
          <w:sz w:val="21"/>
          <w:szCs w:val="21"/>
          <w:lang w:eastAsia="zh-CN" w:bidi="ar-SA"/>
        </w:rPr>
        <w:t>点击左侧功能栏【转让文件下载】</w:t>
      </w:r>
      <w:r w:rsidR="00C53F2E" w:rsidRPr="00385185">
        <w:rPr>
          <w:rFonts w:hint="eastAsia"/>
          <w:sz w:val="21"/>
          <w:szCs w:val="21"/>
          <w:lang w:eastAsia="zh-CN" w:bidi="ar-SA"/>
        </w:rPr>
        <w:t>在页面右侧点击‘文件下载’</w:t>
      </w:r>
      <w:r w:rsidR="008C0453" w:rsidRPr="00385185">
        <w:rPr>
          <w:rFonts w:hint="eastAsia"/>
          <w:sz w:val="21"/>
          <w:szCs w:val="21"/>
          <w:lang w:eastAsia="zh-CN" w:bidi="ar-SA"/>
        </w:rPr>
        <w:t>在下方点转让文件下载和附件下载即可查看本次拍卖文件。</w:t>
      </w:r>
    </w:p>
    <w:p w14:paraId="0466520E" w14:textId="77777777" w:rsidR="008C0453" w:rsidRPr="0047165F" w:rsidRDefault="008C0453" w:rsidP="0047165F">
      <w:pPr>
        <w:rPr>
          <w:lang w:eastAsia="zh-CN" w:bidi="ar-SA"/>
        </w:rPr>
      </w:pPr>
      <w:r>
        <w:rPr>
          <w:noProof/>
        </w:rPr>
        <w:lastRenderedPageBreak/>
        <w:drawing>
          <wp:inline distT="0" distB="0" distL="0" distR="0" wp14:anchorId="1453DB2A" wp14:editId="700B9AFE">
            <wp:extent cx="6188710" cy="244221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88710" cy="2442210"/>
                    </a:xfrm>
                    <a:prstGeom prst="rect">
                      <a:avLst/>
                    </a:prstGeom>
                  </pic:spPr>
                </pic:pic>
              </a:graphicData>
            </a:graphic>
          </wp:inline>
        </w:drawing>
      </w:r>
    </w:p>
    <w:p w14:paraId="64668E9E" w14:textId="77777777" w:rsidR="00A84463" w:rsidRDefault="00A84463" w:rsidP="00A84463">
      <w:pPr>
        <w:pStyle w:val="1"/>
        <w:rPr>
          <w:sz w:val="24"/>
          <w:szCs w:val="24"/>
          <w:lang w:eastAsia="zh-CN"/>
        </w:rPr>
      </w:pPr>
      <w:bookmarkStart w:id="17" w:name="_Toc43473078"/>
      <w:r w:rsidRPr="00B95809">
        <w:rPr>
          <w:rFonts w:hint="eastAsia"/>
          <w:sz w:val="24"/>
          <w:szCs w:val="24"/>
          <w:lang w:eastAsia="zh-CN"/>
        </w:rPr>
        <w:t>第</w:t>
      </w:r>
      <w:r w:rsidR="00576181">
        <w:rPr>
          <w:sz w:val="24"/>
          <w:szCs w:val="24"/>
          <w:lang w:eastAsia="zh-CN"/>
        </w:rPr>
        <w:t>5</w:t>
      </w:r>
      <w:r w:rsidRPr="00B95809">
        <w:rPr>
          <w:rFonts w:hint="eastAsia"/>
          <w:sz w:val="24"/>
          <w:szCs w:val="24"/>
          <w:lang w:eastAsia="zh-CN"/>
        </w:rPr>
        <w:t>章</w:t>
      </w:r>
      <w:r w:rsidRPr="00B95809">
        <w:rPr>
          <w:rFonts w:hint="eastAsia"/>
          <w:sz w:val="24"/>
          <w:szCs w:val="24"/>
          <w:lang w:eastAsia="zh-CN"/>
        </w:rPr>
        <w:t xml:space="preserve"> </w:t>
      </w:r>
      <w:r w:rsidR="00395313">
        <w:rPr>
          <w:rFonts w:hint="eastAsia"/>
          <w:sz w:val="24"/>
          <w:szCs w:val="24"/>
          <w:lang w:eastAsia="zh-CN"/>
        </w:rPr>
        <w:t>竞价大厅</w:t>
      </w:r>
      <w:bookmarkStart w:id="18" w:name="_Toc511991805"/>
      <w:bookmarkEnd w:id="17"/>
    </w:p>
    <w:p w14:paraId="4D7A31B1" w14:textId="77777777" w:rsidR="009A7122" w:rsidRDefault="00F72999" w:rsidP="009A7122">
      <w:pPr>
        <w:rPr>
          <w:lang w:eastAsia="zh-CN" w:bidi="ar-SA"/>
        </w:rPr>
      </w:pPr>
      <w:r>
        <w:rPr>
          <w:rFonts w:hint="eastAsia"/>
          <w:lang w:eastAsia="zh-CN" w:bidi="ar-SA"/>
        </w:rPr>
        <w:t>在参与的拍卖项目将要进行拍卖活动时，用</w:t>
      </w:r>
      <w:r>
        <w:rPr>
          <w:rFonts w:hint="eastAsia"/>
          <w:lang w:eastAsia="zh-CN" w:bidi="ar-SA"/>
        </w:rPr>
        <w:t>C</w:t>
      </w:r>
      <w:r>
        <w:rPr>
          <w:lang w:eastAsia="zh-CN" w:bidi="ar-SA"/>
        </w:rPr>
        <w:t>A</w:t>
      </w:r>
      <w:r>
        <w:rPr>
          <w:rFonts w:hint="eastAsia"/>
          <w:lang w:eastAsia="zh-CN" w:bidi="ar-SA"/>
        </w:rPr>
        <w:t>证书或者用户名密码登录系统，</w:t>
      </w:r>
      <w:r w:rsidR="008549DD">
        <w:rPr>
          <w:rFonts w:hint="eastAsia"/>
          <w:lang w:eastAsia="zh-CN" w:bidi="ar-SA"/>
        </w:rPr>
        <w:t>在首页功能菜单，点击【今日开标项目】</w:t>
      </w:r>
      <w:r w:rsidR="00BA5431">
        <w:rPr>
          <w:rFonts w:hint="eastAsia"/>
          <w:lang w:eastAsia="zh-CN" w:bidi="ar-SA"/>
        </w:rPr>
        <w:t>可以直接找到当天要进行</w:t>
      </w:r>
      <w:r w:rsidR="000B33A4">
        <w:rPr>
          <w:rFonts w:hint="eastAsia"/>
          <w:lang w:eastAsia="zh-CN" w:bidi="ar-SA"/>
        </w:rPr>
        <w:t>的拍卖项目。</w:t>
      </w:r>
      <w:r w:rsidR="0045256C">
        <w:rPr>
          <w:rFonts w:hint="eastAsia"/>
          <w:lang w:eastAsia="zh-CN" w:bidi="ar-SA"/>
        </w:rPr>
        <w:t>如下图：</w:t>
      </w:r>
    </w:p>
    <w:p w14:paraId="63D13B86" w14:textId="77777777" w:rsidR="003B66F7" w:rsidRPr="009A7122" w:rsidRDefault="003B66F7" w:rsidP="009A7122">
      <w:pPr>
        <w:rPr>
          <w:lang w:eastAsia="zh-CN" w:bidi="ar-SA"/>
        </w:rPr>
      </w:pPr>
      <w:r>
        <w:rPr>
          <w:noProof/>
        </w:rPr>
        <w:drawing>
          <wp:inline distT="0" distB="0" distL="0" distR="0" wp14:anchorId="08460015" wp14:editId="007DD836">
            <wp:extent cx="6188710" cy="207835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8710" cy="2078355"/>
                    </a:xfrm>
                    <a:prstGeom prst="rect">
                      <a:avLst/>
                    </a:prstGeom>
                  </pic:spPr>
                </pic:pic>
              </a:graphicData>
            </a:graphic>
          </wp:inline>
        </w:drawing>
      </w:r>
    </w:p>
    <w:p w14:paraId="6CE576EB" w14:textId="77777777" w:rsidR="00095F9E" w:rsidRPr="00B95809" w:rsidRDefault="003765A3" w:rsidP="00545CE9">
      <w:pPr>
        <w:pStyle w:val="3"/>
        <w:rPr>
          <w:lang w:eastAsia="zh-CN"/>
        </w:rPr>
      </w:pPr>
      <w:bookmarkStart w:id="19" w:name="_Toc511991806"/>
      <w:bookmarkStart w:id="20" w:name="_Toc43473079"/>
      <w:bookmarkEnd w:id="18"/>
      <w:r>
        <w:rPr>
          <w:lang w:eastAsia="zh-CN"/>
        </w:rPr>
        <w:t>5</w:t>
      </w:r>
      <w:r w:rsidR="0014056B" w:rsidRPr="00B95809">
        <w:rPr>
          <w:rFonts w:hint="eastAsia"/>
          <w:lang w:eastAsia="zh-CN"/>
        </w:rPr>
        <w:t>.1</w:t>
      </w:r>
      <w:bookmarkEnd w:id="19"/>
      <w:r w:rsidR="00F20097">
        <w:rPr>
          <w:rFonts w:hint="eastAsia"/>
          <w:lang w:eastAsia="zh-CN"/>
        </w:rPr>
        <w:t>竞买人签到</w:t>
      </w:r>
      <w:bookmarkEnd w:id="20"/>
    </w:p>
    <w:p w14:paraId="3A0FFD26" w14:textId="0EFE76E5" w:rsidR="003C0C9F" w:rsidRDefault="002A7126" w:rsidP="003C0C9F">
      <w:pPr>
        <w:rPr>
          <w:sz w:val="24"/>
          <w:szCs w:val="24"/>
          <w:lang w:eastAsia="zh-CN" w:bidi="ar-SA"/>
        </w:rPr>
      </w:pPr>
      <w:r>
        <w:rPr>
          <w:rFonts w:hint="eastAsia"/>
          <w:sz w:val="24"/>
          <w:szCs w:val="24"/>
          <w:lang w:eastAsia="zh-CN" w:bidi="ar-SA"/>
        </w:rPr>
        <w:t>为了顺利的参与拍卖活动，</w:t>
      </w:r>
      <w:r w:rsidR="002509E1">
        <w:rPr>
          <w:rFonts w:hint="eastAsia"/>
          <w:sz w:val="24"/>
          <w:szCs w:val="24"/>
          <w:lang w:eastAsia="zh-CN" w:bidi="ar-SA"/>
        </w:rPr>
        <w:t>在竞拍开始前，</w:t>
      </w:r>
      <w:r w:rsidR="001A48B4">
        <w:rPr>
          <w:rFonts w:hint="eastAsia"/>
          <w:sz w:val="24"/>
          <w:szCs w:val="24"/>
          <w:lang w:eastAsia="zh-CN" w:bidi="ar-SA"/>
        </w:rPr>
        <w:t>竞买人</w:t>
      </w:r>
      <w:r w:rsidR="00B919BC">
        <w:rPr>
          <w:rFonts w:hint="eastAsia"/>
          <w:sz w:val="24"/>
          <w:szCs w:val="24"/>
          <w:lang w:eastAsia="zh-CN" w:bidi="ar-SA"/>
        </w:rPr>
        <w:t>进行</w:t>
      </w:r>
      <w:r w:rsidR="001A48B4">
        <w:rPr>
          <w:rFonts w:hint="eastAsia"/>
          <w:sz w:val="24"/>
          <w:szCs w:val="24"/>
          <w:lang w:eastAsia="zh-CN" w:bidi="ar-SA"/>
        </w:rPr>
        <w:t>竞买人签到</w:t>
      </w:r>
      <w:r w:rsidR="00465B8B">
        <w:rPr>
          <w:rFonts w:hint="eastAsia"/>
          <w:sz w:val="24"/>
          <w:szCs w:val="24"/>
          <w:lang w:eastAsia="zh-CN" w:bidi="ar-SA"/>
        </w:rPr>
        <w:t>，</w:t>
      </w:r>
      <w:r w:rsidR="00871388">
        <w:rPr>
          <w:rFonts w:hint="eastAsia"/>
          <w:sz w:val="24"/>
          <w:szCs w:val="24"/>
          <w:lang w:eastAsia="zh-CN" w:bidi="ar-SA"/>
        </w:rPr>
        <w:t>给自己生成一个号牌，</w:t>
      </w:r>
      <w:r w:rsidR="00C64574">
        <w:rPr>
          <w:rFonts w:hint="eastAsia"/>
          <w:sz w:val="24"/>
          <w:szCs w:val="24"/>
          <w:lang w:eastAsia="zh-CN" w:bidi="ar-SA"/>
        </w:rPr>
        <w:t>在拍卖过程中以生成号牌代表你公司参与竞标活动，</w:t>
      </w:r>
      <w:r w:rsidR="00054330">
        <w:rPr>
          <w:rFonts w:hint="eastAsia"/>
          <w:sz w:val="24"/>
          <w:szCs w:val="24"/>
          <w:lang w:eastAsia="zh-CN" w:bidi="ar-SA"/>
        </w:rPr>
        <w:t>如对产生号牌数字不理想，可重复点击</w:t>
      </w:r>
      <w:r w:rsidR="00134FB1">
        <w:rPr>
          <w:rFonts w:hint="eastAsia"/>
          <w:sz w:val="24"/>
          <w:szCs w:val="24"/>
          <w:lang w:eastAsia="zh-CN" w:bidi="ar-SA"/>
        </w:rPr>
        <w:t>产生号牌</w:t>
      </w:r>
      <w:r w:rsidR="00645922">
        <w:rPr>
          <w:rFonts w:hint="eastAsia"/>
          <w:sz w:val="24"/>
          <w:szCs w:val="24"/>
          <w:lang w:eastAsia="zh-CN" w:bidi="ar-SA"/>
        </w:rPr>
        <w:t>直至理想数字号牌，点击‘确定’</w:t>
      </w:r>
      <w:r w:rsidR="006270D1">
        <w:rPr>
          <w:rFonts w:hint="eastAsia"/>
          <w:sz w:val="24"/>
          <w:szCs w:val="24"/>
          <w:lang w:eastAsia="zh-CN" w:bidi="ar-SA"/>
        </w:rPr>
        <w:t>确认</w:t>
      </w:r>
      <w:r w:rsidR="00D40AA9">
        <w:rPr>
          <w:rFonts w:hint="eastAsia"/>
          <w:sz w:val="24"/>
          <w:szCs w:val="24"/>
          <w:lang w:eastAsia="zh-CN" w:bidi="ar-SA"/>
        </w:rPr>
        <w:t>。</w:t>
      </w:r>
      <w:r w:rsidR="00BF78C8">
        <w:rPr>
          <w:rFonts w:hint="eastAsia"/>
          <w:sz w:val="24"/>
          <w:szCs w:val="24"/>
          <w:lang w:eastAsia="zh-CN" w:bidi="ar-SA"/>
        </w:rPr>
        <w:t>如下图：</w:t>
      </w:r>
    </w:p>
    <w:p w14:paraId="126F6450" w14:textId="77777777" w:rsidR="00A34DB8" w:rsidRDefault="00A34DB8" w:rsidP="003C0C9F">
      <w:pPr>
        <w:rPr>
          <w:sz w:val="24"/>
          <w:szCs w:val="24"/>
          <w:lang w:eastAsia="zh-CN" w:bidi="ar-SA"/>
        </w:rPr>
      </w:pPr>
      <w:r>
        <w:rPr>
          <w:noProof/>
        </w:rPr>
        <w:lastRenderedPageBreak/>
        <w:drawing>
          <wp:inline distT="0" distB="0" distL="0" distR="0" wp14:anchorId="76DC3408" wp14:editId="78C4FB62">
            <wp:extent cx="6188710" cy="24447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88710" cy="2444750"/>
                    </a:xfrm>
                    <a:prstGeom prst="rect">
                      <a:avLst/>
                    </a:prstGeom>
                  </pic:spPr>
                </pic:pic>
              </a:graphicData>
            </a:graphic>
          </wp:inline>
        </w:drawing>
      </w:r>
    </w:p>
    <w:p w14:paraId="56680BCE" w14:textId="77777777" w:rsidR="00E12FC1" w:rsidRPr="003364B1" w:rsidRDefault="00E12FC1" w:rsidP="00E12FC1">
      <w:pPr>
        <w:pStyle w:val="3"/>
        <w:rPr>
          <w:rFonts w:asciiTheme="majorEastAsia" w:eastAsiaTheme="majorEastAsia" w:hAnsiTheme="majorEastAsia"/>
          <w:sz w:val="24"/>
          <w:szCs w:val="24"/>
          <w:lang w:eastAsia="zh-CN"/>
        </w:rPr>
      </w:pPr>
      <w:bookmarkStart w:id="21" w:name="_Toc43473080"/>
      <w:r w:rsidRPr="003364B1">
        <w:rPr>
          <w:rFonts w:asciiTheme="majorEastAsia" w:eastAsiaTheme="majorEastAsia" w:hAnsiTheme="majorEastAsia" w:hint="eastAsia"/>
          <w:sz w:val="24"/>
          <w:szCs w:val="24"/>
          <w:lang w:eastAsia="zh-CN"/>
        </w:rPr>
        <w:t>5.</w:t>
      </w:r>
      <w:r w:rsidRPr="003364B1">
        <w:rPr>
          <w:rFonts w:asciiTheme="majorEastAsia" w:eastAsiaTheme="majorEastAsia" w:hAnsiTheme="majorEastAsia"/>
          <w:sz w:val="24"/>
          <w:szCs w:val="24"/>
          <w:lang w:eastAsia="zh-CN"/>
        </w:rPr>
        <w:t>2</w:t>
      </w:r>
      <w:r w:rsidR="00873D5E" w:rsidRPr="003364B1">
        <w:rPr>
          <w:rFonts w:asciiTheme="majorEastAsia" w:eastAsiaTheme="majorEastAsia" w:hAnsiTheme="majorEastAsia" w:hint="eastAsia"/>
          <w:sz w:val="24"/>
          <w:szCs w:val="24"/>
          <w:lang w:eastAsia="zh-CN"/>
        </w:rPr>
        <w:t>竞价大厅</w:t>
      </w:r>
      <w:bookmarkEnd w:id="21"/>
    </w:p>
    <w:p w14:paraId="7099C742" w14:textId="77777777" w:rsidR="000D2876" w:rsidRPr="00175A97" w:rsidRDefault="005343BB" w:rsidP="000D2876">
      <w:pPr>
        <w:rPr>
          <w:b/>
          <w:bCs/>
          <w:color w:val="FF0000"/>
          <w:sz w:val="24"/>
          <w:szCs w:val="24"/>
          <w:lang w:eastAsia="zh-CN" w:bidi="ar-SA"/>
        </w:rPr>
      </w:pPr>
      <w:r w:rsidRPr="00175A97">
        <w:rPr>
          <w:rFonts w:hint="eastAsia"/>
          <w:b/>
          <w:bCs/>
          <w:color w:val="FF0000"/>
          <w:sz w:val="24"/>
          <w:szCs w:val="24"/>
          <w:highlight w:val="yellow"/>
          <w:lang w:eastAsia="zh-CN" w:bidi="ar-SA"/>
        </w:rPr>
        <w:t>竞买人</w:t>
      </w:r>
      <w:r w:rsidR="008E2F51" w:rsidRPr="00175A97">
        <w:rPr>
          <w:rFonts w:hint="eastAsia"/>
          <w:b/>
          <w:bCs/>
          <w:color w:val="FF0000"/>
          <w:sz w:val="24"/>
          <w:szCs w:val="24"/>
          <w:highlight w:val="yellow"/>
          <w:lang w:eastAsia="zh-CN" w:bidi="ar-SA"/>
        </w:rPr>
        <w:t>应当谨慎报价，</w:t>
      </w:r>
      <w:r w:rsidR="00A12531" w:rsidRPr="00175A97">
        <w:rPr>
          <w:rFonts w:hint="eastAsia"/>
          <w:b/>
          <w:bCs/>
          <w:color w:val="FF0000"/>
          <w:sz w:val="24"/>
          <w:szCs w:val="24"/>
          <w:highlight w:val="yellow"/>
          <w:lang w:eastAsia="zh-CN" w:bidi="ar-SA"/>
        </w:rPr>
        <w:t>报价</w:t>
      </w:r>
      <w:r w:rsidR="00601004" w:rsidRPr="00175A97">
        <w:rPr>
          <w:rFonts w:hint="eastAsia"/>
          <w:b/>
          <w:bCs/>
          <w:color w:val="FF0000"/>
          <w:sz w:val="24"/>
          <w:szCs w:val="24"/>
          <w:highlight w:val="yellow"/>
          <w:lang w:eastAsia="zh-CN" w:bidi="ar-SA"/>
        </w:rPr>
        <w:t>一</w:t>
      </w:r>
      <w:r w:rsidR="00A12531" w:rsidRPr="00175A97">
        <w:rPr>
          <w:rFonts w:hint="eastAsia"/>
          <w:b/>
          <w:bCs/>
          <w:color w:val="FF0000"/>
          <w:sz w:val="24"/>
          <w:szCs w:val="24"/>
          <w:highlight w:val="yellow"/>
          <w:lang w:eastAsia="zh-CN" w:bidi="ar-SA"/>
        </w:rPr>
        <w:t>经提交</w:t>
      </w:r>
      <w:r w:rsidR="00FD556F" w:rsidRPr="00175A97">
        <w:rPr>
          <w:rFonts w:hint="eastAsia"/>
          <w:b/>
          <w:bCs/>
          <w:color w:val="FF0000"/>
          <w:sz w:val="24"/>
          <w:szCs w:val="24"/>
          <w:highlight w:val="yellow"/>
          <w:lang w:eastAsia="zh-CN" w:bidi="ar-SA"/>
        </w:rPr>
        <w:t>并经系统记录</w:t>
      </w:r>
      <w:r w:rsidR="00682041" w:rsidRPr="00175A97">
        <w:rPr>
          <w:rFonts w:hint="eastAsia"/>
          <w:b/>
          <w:bCs/>
          <w:color w:val="FF0000"/>
          <w:sz w:val="24"/>
          <w:szCs w:val="24"/>
          <w:highlight w:val="yellow"/>
          <w:lang w:eastAsia="zh-CN" w:bidi="ar-SA"/>
        </w:rPr>
        <w:t>即视为有效报价，</w:t>
      </w:r>
      <w:r w:rsidR="00DE6F77" w:rsidRPr="00175A97">
        <w:rPr>
          <w:rFonts w:hint="eastAsia"/>
          <w:b/>
          <w:bCs/>
          <w:color w:val="FF0000"/>
          <w:sz w:val="24"/>
          <w:szCs w:val="24"/>
          <w:highlight w:val="yellow"/>
          <w:lang w:eastAsia="zh-CN" w:bidi="ar-SA"/>
        </w:rPr>
        <w:t>无法撤回。</w:t>
      </w:r>
    </w:p>
    <w:p w14:paraId="567E1E9E" w14:textId="37CBFB0B" w:rsidR="000D2876" w:rsidRPr="00B95809" w:rsidRDefault="003B6CF7" w:rsidP="003B6CF7">
      <w:pPr>
        <w:ind w:firstLine="420"/>
        <w:rPr>
          <w:sz w:val="24"/>
          <w:szCs w:val="24"/>
          <w:lang w:eastAsia="zh-CN" w:bidi="ar-SA"/>
        </w:rPr>
      </w:pPr>
      <w:r w:rsidRPr="003B6CF7">
        <w:rPr>
          <w:rFonts w:hint="eastAsia"/>
          <w:color w:val="FF0000"/>
          <w:sz w:val="24"/>
          <w:szCs w:val="24"/>
          <w:lang w:eastAsia="zh-CN" w:bidi="ar-SA"/>
        </w:rPr>
        <w:t>若本次拍卖是在系统内收取保证金，需要在系统内保证金缴纳绑定后和第</w:t>
      </w:r>
      <w:r w:rsidRPr="003B6CF7">
        <w:rPr>
          <w:rFonts w:hint="eastAsia"/>
          <w:color w:val="FF0000"/>
          <w:sz w:val="24"/>
          <w:szCs w:val="24"/>
          <w:lang w:eastAsia="zh-CN" w:bidi="ar-SA"/>
        </w:rPr>
        <w:t>5.</w:t>
      </w:r>
      <w:r w:rsidRPr="003B6CF7">
        <w:rPr>
          <w:color w:val="FF0000"/>
          <w:sz w:val="24"/>
          <w:szCs w:val="24"/>
          <w:lang w:eastAsia="zh-CN" w:bidi="ar-SA"/>
        </w:rPr>
        <w:t>1</w:t>
      </w:r>
      <w:r w:rsidRPr="003B6CF7">
        <w:rPr>
          <w:rFonts w:hint="eastAsia"/>
          <w:color w:val="FF0000"/>
          <w:sz w:val="24"/>
          <w:szCs w:val="24"/>
          <w:lang w:eastAsia="zh-CN" w:bidi="ar-SA"/>
        </w:rPr>
        <w:t>章节签到生成号牌号牌方可</w:t>
      </w:r>
      <w:r w:rsidR="00D65BB9" w:rsidRPr="003B6CF7">
        <w:rPr>
          <w:rFonts w:hint="eastAsia"/>
          <w:color w:val="FF0000"/>
          <w:sz w:val="24"/>
          <w:szCs w:val="24"/>
          <w:lang w:eastAsia="zh-CN" w:bidi="ar-SA"/>
        </w:rPr>
        <w:t>点击进入拍卖大厅</w:t>
      </w:r>
      <w:r w:rsidR="00D65BB9">
        <w:rPr>
          <w:rFonts w:hint="eastAsia"/>
          <w:sz w:val="24"/>
          <w:szCs w:val="24"/>
          <w:lang w:eastAsia="zh-CN" w:bidi="ar-SA"/>
        </w:rPr>
        <w:t>，如下图：</w:t>
      </w:r>
    </w:p>
    <w:p w14:paraId="3F69861D" w14:textId="77777777" w:rsidR="0014056B" w:rsidRDefault="000C0F2A" w:rsidP="003C0C9F">
      <w:pPr>
        <w:rPr>
          <w:sz w:val="24"/>
          <w:szCs w:val="24"/>
          <w:lang w:eastAsia="zh-CN" w:bidi="ar-SA"/>
        </w:rPr>
      </w:pPr>
      <w:r>
        <w:rPr>
          <w:noProof/>
        </w:rPr>
        <w:drawing>
          <wp:inline distT="0" distB="0" distL="0" distR="0" wp14:anchorId="37ECDA4F" wp14:editId="147FDE58">
            <wp:extent cx="6188710" cy="238379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88710" cy="2383790"/>
                    </a:xfrm>
                    <a:prstGeom prst="rect">
                      <a:avLst/>
                    </a:prstGeom>
                  </pic:spPr>
                </pic:pic>
              </a:graphicData>
            </a:graphic>
          </wp:inline>
        </w:drawing>
      </w:r>
    </w:p>
    <w:p w14:paraId="4E4AE3E5" w14:textId="77777777" w:rsidR="00501FC0" w:rsidRDefault="00D0299F" w:rsidP="003C0C9F">
      <w:pPr>
        <w:rPr>
          <w:sz w:val="24"/>
          <w:szCs w:val="24"/>
          <w:lang w:eastAsia="zh-CN" w:bidi="ar-SA"/>
        </w:rPr>
      </w:pPr>
      <w:r>
        <w:rPr>
          <w:rFonts w:hint="eastAsia"/>
          <w:sz w:val="24"/>
          <w:szCs w:val="24"/>
          <w:lang w:eastAsia="zh-CN" w:bidi="ar-SA"/>
        </w:rPr>
        <w:t>竞买人承诺，</w:t>
      </w:r>
      <w:r w:rsidR="003B6C84">
        <w:rPr>
          <w:rFonts w:hint="eastAsia"/>
          <w:sz w:val="24"/>
          <w:szCs w:val="24"/>
          <w:lang w:eastAsia="zh-CN" w:bidi="ar-SA"/>
        </w:rPr>
        <w:t>请仔细</w:t>
      </w:r>
      <w:r w:rsidR="00597830">
        <w:rPr>
          <w:rFonts w:hint="eastAsia"/>
          <w:sz w:val="24"/>
          <w:szCs w:val="24"/>
          <w:lang w:eastAsia="zh-CN" w:bidi="ar-SA"/>
        </w:rPr>
        <w:t>阅读竞买人承诺</w:t>
      </w:r>
      <w:r w:rsidR="00794932">
        <w:rPr>
          <w:rFonts w:hint="eastAsia"/>
          <w:sz w:val="24"/>
          <w:szCs w:val="24"/>
          <w:lang w:eastAsia="zh-CN" w:bidi="ar-SA"/>
        </w:rPr>
        <w:t>，选择</w:t>
      </w:r>
      <w:r w:rsidR="00131B47">
        <w:rPr>
          <w:rFonts w:hint="eastAsia"/>
          <w:sz w:val="24"/>
          <w:szCs w:val="24"/>
          <w:lang w:eastAsia="zh-CN" w:bidi="ar-SA"/>
        </w:rPr>
        <w:t>同意，点击下一步</w:t>
      </w:r>
      <w:r w:rsidR="00C01BA1">
        <w:rPr>
          <w:rFonts w:hint="eastAsia"/>
          <w:sz w:val="24"/>
          <w:szCs w:val="24"/>
          <w:lang w:eastAsia="zh-CN" w:bidi="ar-SA"/>
        </w:rPr>
        <w:t>进入竞价大厅，</w:t>
      </w:r>
      <w:r w:rsidR="00131B47">
        <w:rPr>
          <w:rFonts w:hint="eastAsia"/>
          <w:sz w:val="24"/>
          <w:szCs w:val="24"/>
          <w:lang w:eastAsia="zh-CN" w:bidi="ar-SA"/>
        </w:rPr>
        <w:t>如下图：</w:t>
      </w:r>
    </w:p>
    <w:p w14:paraId="2A15AE78" w14:textId="77777777" w:rsidR="0074653B" w:rsidRDefault="00131B47" w:rsidP="003C0C9F">
      <w:pPr>
        <w:rPr>
          <w:sz w:val="24"/>
          <w:szCs w:val="24"/>
          <w:lang w:eastAsia="zh-CN" w:bidi="ar-SA"/>
        </w:rPr>
      </w:pPr>
      <w:r w:rsidRPr="00131B47">
        <w:rPr>
          <w:noProof/>
          <w:sz w:val="24"/>
          <w:szCs w:val="24"/>
          <w:lang w:eastAsia="zh-CN" w:bidi="ar-SA"/>
        </w:rPr>
        <w:lastRenderedPageBreak/>
        <w:drawing>
          <wp:inline distT="0" distB="0" distL="0" distR="0" wp14:anchorId="0881A10D" wp14:editId="700C2358">
            <wp:extent cx="6188710" cy="383667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8710" cy="3836670"/>
                    </a:xfrm>
                    <a:prstGeom prst="rect">
                      <a:avLst/>
                    </a:prstGeom>
                    <a:noFill/>
                    <a:ln>
                      <a:noFill/>
                    </a:ln>
                  </pic:spPr>
                </pic:pic>
              </a:graphicData>
            </a:graphic>
          </wp:inline>
        </w:drawing>
      </w:r>
    </w:p>
    <w:p w14:paraId="1CD3091D" w14:textId="77777777" w:rsidR="00A7328A" w:rsidRDefault="004162BC" w:rsidP="003C0C9F">
      <w:pPr>
        <w:rPr>
          <w:sz w:val="24"/>
          <w:szCs w:val="24"/>
          <w:lang w:eastAsia="zh-CN" w:bidi="ar-SA"/>
        </w:rPr>
      </w:pPr>
      <w:r>
        <w:rPr>
          <w:noProof/>
        </w:rPr>
        <w:drawing>
          <wp:inline distT="0" distB="0" distL="0" distR="0" wp14:anchorId="1CB4ECF1" wp14:editId="63F2AAB2">
            <wp:extent cx="6188710" cy="290703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88710" cy="2907030"/>
                    </a:xfrm>
                    <a:prstGeom prst="rect">
                      <a:avLst/>
                    </a:prstGeom>
                  </pic:spPr>
                </pic:pic>
              </a:graphicData>
            </a:graphic>
          </wp:inline>
        </w:drawing>
      </w:r>
    </w:p>
    <w:p w14:paraId="67115701" w14:textId="77777777" w:rsidR="00752B3B" w:rsidRDefault="009D3A1A" w:rsidP="003C0C9F">
      <w:pPr>
        <w:rPr>
          <w:b/>
          <w:bCs/>
          <w:color w:val="FF0000"/>
          <w:sz w:val="24"/>
          <w:szCs w:val="24"/>
          <w:lang w:eastAsia="zh-CN" w:bidi="ar-SA"/>
        </w:rPr>
      </w:pPr>
      <w:r w:rsidRPr="0032185C">
        <w:rPr>
          <w:rFonts w:hint="eastAsia"/>
          <w:b/>
          <w:bCs/>
          <w:color w:val="FF0000"/>
          <w:sz w:val="24"/>
          <w:szCs w:val="24"/>
          <w:lang w:eastAsia="zh-CN" w:bidi="ar-SA"/>
        </w:rPr>
        <w:t>为了方便进行竞拍操作，</w:t>
      </w:r>
      <w:r w:rsidR="004162BC" w:rsidRPr="0032185C">
        <w:rPr>
          <w:rFonts w:hint="eastAsia"/>
          <w:b/>
          <w:bCs/>
          <w:color w:val="FF0000"/>
          <w:sz w:val="24"/>
          <w:szCs w:val="24"/>
          <w:lang w:eastAsia="zh-CN" w:bidi="ar-SA"/>
        </w:rPr>
        <w:t>请竞买人务必在参与竞拍活动时直接查看上图中标记框内容显示</w:t>
      </w:r>
      <w:r w:rsidRPr="0032185C">
        <w:rPr>
          <w:rFonts w:hint="eastAsia"/>
          <w:b/>
          <w:bCs/>
          <w:color w:val="FF0000"/>
          <w:sz w:val="24"/>
          <w:szCs w:val="24"/>
          <w:lang w:eastAsia="zh-CN" w:bidi="ar-SA"/>
        </w:rPr>
        <w:t>信息</w:t>
      </w:r>
      <w:r w:rsidR="004C4376">
        <w:rPr>
          <w:rFonts w:hint="eastAsia"/>
          <w:b/>
          <w:bCs/>
          <w:color w:val="FF0000"/>
          <w:sz w:val="24"/>
          <w:szCs w:val="24"/>
          <w:lang w:eastAsia="zh-CN" w:bidi="ar-SA"/>
        </w:rPr>
        <w:t>。</w:t>
      </w:r>
    </w:p>
    <w:p w14:paraId="1F43A76B" w14:textId="77777777" w:rsidR="00245E63" w:rsidRDefault="00245E63" w:rsidP="003C0C9F">
      <w:pPr>
        <w:rPr>
          <w:b/>
          <w:bCs/>
          <w:color w:val="FF0000"/>
          <w:sz w:val="24"/>
          <w:szCs w:val="24"/>
          <w:lang w:eastAsia="zh-CN" w:bidi="ar-SA"/>
        </w:rPr>
      </w:pPr>
      <w:r>
        <w:rPr>
          <w:rFonts w:hint="eastAsia"/>
          <w:b/>
          <w:bCs/>
          <w:color w:val="FF0000"/>
          <w:sz w:val="24"/>
          <w:szCs w:val="24"/>
          <w:lang w:eastAsia="zh-CN" w:bidi="ar-SA"/>
        </w:rPr>
        <w:t>注意报价</w:t>
      </w:r>
      <w:r w:rsidR="00905440">
        <w:rPr>
          <w:rFonts w:hint="eastAsia"/>
          <w:b/>
          <w:bCs/>
          <w:color w:val="FF0000"/>
          <w:sz w:val="24"/>
          <w:szCs w:val="24"/>
          <w:lang w:eastAsia="zh-CN" w:bidi="ar-SA"/>
        </w:rPr>
        <w:t>为阶梯报价，拍卖阶梯代理（拍卖）机构已经设定，直接选择阶梯倍数发起报价。</w:t>
      </w:r>
    </w:p>
    <w:p w14:paraId="017A767D" w14:textId="77777777" w:rsidR="00C33A61" w:rsidRDefault="00D11AAE" w:rsidP="003C0C9F">
      <w:pPr>
        <w:rPr>
          <w:sz w:val="24"/>
          <w:szCs w:val="24"/>
          <w:lang w:eastAsia="zh-CN" w:bidi="ar-SA"/>
        </w:rPr>
      </w:pPr>
      <w:r w:rsidRPr="00D11AAE">
        <w:rPr>
          <w:rFonts w:hint="eastAsia"/>
          <w:sz w:val="24"/>
          <w:szCs w:val="24"/>
          <w:lang w:eastAsia="zh-CN" w:bidi="ar-SA"/>
        </w:rPr>
        <w:t>如</w:t>
      </w:r>
      <w:r w:rsidR="00004C71">
        <w:rPr>
          <w:rFonts w:hint="eastAsia"/>
          <w:sz w:val="24"/>
          <w:szCs w:val="24"/>
          <w:lang w:eastAsia="zh-CN" w:bidi="ar-SA"/>
        </w:rPr>
        <w:t>下图</w:t>
      </w:r>
      <w:r w:rsidR="00252E01">
        <w:rPr>
          <w:rFonts w:hint="eastAsia"/>
          <w:sz w:val="24"/>
          <w:szCs w:val="24"/>
          <w:lang w:eastAsia="zh-CN" w:bidi="ar-SA"/>
        </w:rPr>
        <w:t>：</w:t>
      </w:r>
    </w:p>
    <w:p w14:paraId="522038E1" w14:textId="77777777" w:rsidR="00C33A61" w:rsidRDefault="00A47722" w:rsidP="003C0C9F">
      <w:pPr>
        <w:rPr>
          <w:sz w:val="24"/>
          <w:szCs w:val="24"/>
          <w:lang w:eastAsia="zh-CN" w:bidi="ar-SA"/>
        </w:rPr>
      </w:pPr>
      <w:r>
        <w:rPr>
          <w:noProof/>
        </w:rPr>
        <w:lastRenderedPageBreak/>
        <w:drawing>
          <wp:inline distT="0" distB="0" distL="0" distR="0" wp14:anchorId="6F8B6400" wp14:editId="51883F12">
            <wp:extent cx="6188710" cy="175450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8710" cy="1754505"/>
                    </a:xfrm>
                    <a:prstGeom prst="rect">
                      <a:avLst/>
                    </a:prstGeom>
                  </pic:spPr>
                </pic:pic>
              </a:graphicData>
            </a:graphic>
          </wp:inline>
        </w:drawing>
      </w:r>
    </w:p>
    <w:p w14:paraId="3932F4AB" w14:textId="77777777" w:rsidR="00C33A61" w:rsidRPr="00D11AAE" w:rsidRDefault="00C33A61" w:rsidP="00C33A61">
      <w:pPr>
        <w:rPr>
          <w:sz w:val="24"/>
          <w:szCs w:val="24"/>
          <w:lang w:eastAsia="zh-CN" w:bidi="ar-SA"/>
        </w:rPr>
      </w:pPr>
      <w:r>
        <w:rPr>
          <w:rFonts w:hint="eastAsia"/>
          <w:sz w:val="24"/>
          <w:szCs w:val="24"/>
          <w:lang w:eastAsia="zh-CN" w:bidi="ar-SA"/>
        </w:rPr>
        <w:t>报价基数：</w:t>
      </w:r>
      <w:r>
        <w:rPr>
          <w:rFonts w:hint="eastAsia"/>
          <w:sz w:val="24"/>
          <w:szCs w:val="24"/>
          <w:lang w:eastAsia="zh-CN" w:bidi="ar-SA"/>
        </w:rPr>
        <w:t>1</w:t>
      </w:r>
      <w:r>
        <w:rPr>
          <w:sz w:val="24"/>
          <w:szCs w:val="24"/>
          <w:lang w:eastAsia="zh-CN" w:bidi="ar-SA"/>
        </w:rPr>
        <w:t>00000</w:t>
      </w:r>
      <w:r>
        <w:rPr>
          <w:rFonts w:hint="eastAsia"/>
          <w:sz w:val="24"/>
          <w:szCs w:val="24"/>
          <w:lang w:eastAsia="zh-CN" w:bidi="ar-SA"/>
        </w:rPr>
        <w:t>元，报价阶梯：</w:t>
      </w:r>
      <w:r>
        <w:rPr>
          <w:rFonts w:hint="eastAsia"/>
          <w:sz w:val="24"/>
          <w:szCs w:val="24"/>
          <w:lang w:eastAsia="zh-CN" w:bidi="ar-SA"/>
        </w:rPr>
        <w:t>1</w:t>
      </w:r>
      <w:r>
        <w:rPr>
          <w:sz w:val="24"/>
          <w:szCs w:val="24"/>
          <w:lang w:eastAsia="zh-CN" w:bidi="ar-SA"/>
        </w:rPr>
        <w:t>0000</w:t>
      </w:r>
      <w:r>
        <w:rPr>
          <w:rFonts w:hint="eastAsia"/>
          <w:sz w:val="24"/>
          <w:szCs w:val="24"/>
          <w:lang w:eastAsia="zh-CN" w:bidi="ar-SA"/>
        </w:rPr>
        <w:t>元，阶梯倍数：</w:t>
      </w:r>
      <w:r>
        <w:rPr>
          <w:rFonts w:hint="eastAsia"/>
          <w:sz w:val="24"/>
          <w:szCs w:val="24"/>
          <w:lang w:eastAsia="zh-CN" w:bidi="ar-SA"/>
        </w:rPr>
        <w:t>3</w:t>
      </w:r>
      <w:r>
        <w:rPr>
          <w:rFonts w:hint="eastAsia"/>
          <w:sz w:val="24"/>
          <w:szCs w:val="24"/>
          <w:lang w:eastAsia="zh-CN" w:bidi="ar-SA"/>
        </w:rPr>
        <w:t>倍，报价合计：</w:t>
      </w:r>
      <w:r>
        <w:rPr>
          <w:rFonts w:hint="eastAsia"/>
          <w:sz w:val="24"/>
          <w:szCs w:val="24"/>
          <w:lang w:eastAsia="zh-CN" w:bidi="ar-SA"/>
        </w:rPr>
        <w:t>1</w:t>
      </w:r>
      <w:r>
        <w:rPr>
          <w:sz w:val="24"/>
          <w:szCs w:val="24"/>
          <w:lang w:eastAsia="zh-CN" w:bidi="ar-SA"/>
        </w:rPr>
        <w:t>30000</w:t>
      </w:r>
      <w:r>
        <w:rPr>
          <w:rFonts w:hint="eastAsia"/>
          <w:sz w:val="24"/>
          <w:szCs w:val="24"/>
          <w:lang w:eastAsia="zh-CN" w:bidi="ar-SA"/>
        </w:rPr>
        <w:t>元</w:t>
      </w:r>
      <w:r w:rsidR="00926531">
        <w:rPr>
          <w:rFonts w:hint="eastAsia"/>
          <w:sz w:val="24"/>
          <w:szCs w:val="24"/>
          <w:lang w:eastAsia="zh-CN" w:bidi="ar-SA"/>
        </w:rPr>
        <w:t>。</w:t>
      </w:r>
    </w:p>
    <w:p w14:paraId="72E11CC2" w14:textId="77777777" w:rsidR="00C33A61" w:rsidRDefault="00A47722" w:rsidP="003C0C9F">
      <w:pPr>
        <w:rPr>
          <w:sz w:val="24"/>
          <w:szCs w:val="24"/>
          <w:lang w:eastAsia="zh-CN" w:bidi="ar-SA"/>
        </w:rPr>
      </w:pPr>
      <w:r>
        <w:rPr>
          <w:rFonts w:hint="eastAsia"/>
          <w:sz w:val="24"/>
          <w:szCs w:val="24"/>
          <w:lang w:eastAsia="zh-CN" w:bidi="ar-SA"/>
        </w:rPr>
        <w:t>确认无误后点击发送报价</w:t>
      </w:r>
      <w:r w:rsidR="00EA3728">
        <w:rPr>
          <w:rFonts w:hint="eastAsia"/>
          <w:sz w:val="24"/>
          <w:szCs w:val="24"/>
          <w:lang w:eastAsia="zh-CN" w:bidi="ar-SA"/>
        </w:rPr>
        <w:t>弹出确认报价提示框，如下图</w:t>
      </w:r>
      <w:r w:rsidR="00EA3728">
        <w:rPr>
          <w:sz w:val="24"/>
          <w:szCs w:val="24"/>
          <w:lang w:eastAsia="zh-CN" w:bidi="ar-SA"/>
        </w:rPr>
        <w:t>:</w:t>
      </w:r>
    </w:p>
    <w:p w14:paraId="41193A1C" w14:textId="77777777" w:rsidR="00975370" w:rsidRDefault="00975370" w:rsidP="003C0C9F">
      <w:pPr>
        <w:rPr>
          <w:sz w:val="24"/>
          <w:szCs w:val="24"/>
          <w:lang w:eastAsia="zh-CN" w:bidi="ar-SA"/>
        </w:rPr>
      </w:pPr>
      <w:r>
        <w:rPr>
          <w:noProof/>
        </w:rPr>
        <w:drawing>
          <wp:inline distT="0" distB="0" distL="0" distR="0" wp14:anchorId="72E8851B" wp14:editId="5D474867">
            <wp:extent cx="6188710" cy="335089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88710" cy="3350895"/>
                    </a:xfrm>
                    <a:prstGeom prst="rect">
                      <a:avLst/>
                    </a:prstGeom>
                  </pic:spPr>
                </pic:pic>
              </a:graphicData>
            </a:graphic>
          </wp:inline>
        </w:drawing>
      </w:r>
    </w:p>
    <w:p w14:paraId="7FD712EB" w14:textId="77777777" w:rsidR="00975370" w:rsidRDefault="00975370" w:rsidP="003C0C9F">
      <w:pPr>
        <w:rPr>
          <w:sz w:val="24"/>
          <w:szCs w:val="24"/>
          <w:lang w:eastAsia="zh-CN" w:bidi="ar-SA"/>
        </w:rPr>
      </w:pPr>
      <w:r>
        <w:rPr>
          <w:rFonts w:hint="eastAsia"/>
          <w:sz w:val="24"/>
          <w:szCs w:val="24"/>
          <w:lang w:eastAsia="zh-CN" w:bidi="ar-SA"/>
        </w:rPr>
        <w:t>确认出价选择上图中‘发送报价’如有疑虑选择‘撤回报价’。</w:t>
      </w:r>
      <w:r w:rsidR="003E77DA">
        <w:rPr>
          <w:rFonts w:hint="eastAsia"/>
          <w:sz w:val="24"/>
          <w:szCs w:val="24"/>
          <w:lang w:eastAsia="zh-CN" w:bidi="ar-SA"/>
        </w:rPr>
        <w:t>选择发送报价后页面更新如下图：</w:t>
      </w:r>
    </w:p>
    <w:p w14:paraId="78FDBDE6" w14:textId="77777777" w:rsidR="00FE443F" w:rsidRDefault="008346A5" w:rsidP="003C0C9F">
      <w:pPr>
        <w:rPr>
          <w:sz w:val="24"/>
          <w:szCs w:val="24"/>
          <w:lang w:eastAsia="zh-CN" w:bidi="ar-SA"/>
        </w:rPr>
      </w:pPr>
      <w:r>
        <w:rPr>
          <w:noProof/>
        </w:rPr>
        <w:lastRenderedPageBreak/>
        <w:drawing>
          <wp:inline distT="0" distB="0" distL="0" distR="0" wp14:anchorId="12B19154" wp14:editId="41210B4C">
            <wp:extent cx="6188710" cy="18192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88710" cy="1819275"/>
                    </a:xfrm>
                    <a:prstGeom prst="rect">
                      <a:avLst/>
                    </a:prstGeom>
                  </pic:spPr>
                </pic:pic>
              </a:graphicData>
            </a:graphic>
          </wp:inline>
        </w:drawing>
      </w:r>
    </w:p>
    <w:p w14:paraId="396B1C90" w14:textId="77777777" w:rsidR="0002367A" w:rsidRDefault="00285245" w:rsidP="00285245">
      <w:pPr>
        <w:pStyle w:val="4"/>
        <w:numPr>
          <w:ilvl w:val="0"/>
          <w:numId w:val="0"/>
        </w:numPr>
        <w:ind w:left="420"/>
        <w:rPr>
          <w:lang w:eastAsia="zh-CN"/>
        </w:rPr>
      </w:pPr>
      <w:r>
        <w:rPr>
          <w:rFonts w:hint="eastAsia"/>
          <w:lang w:eastAsia="zh-CN"/>
        </w:rPr>
        <w:t>5.</w:t>
      </w:r>
      <w:r>
        <w:rPr>
          <w:lang w:eastAsia="zh-CN"/>
        </w:rPr>
        <w:t>2</w:t>
      </w:r>
      <w:r>
        <w:rPr>
          <w:rFonts w:hint="eastAsia"/>
          <w:lang w:eastAsia="zh-CN"/>
        </w:rPr>
        <w:t>.</w:t>
      </w:r>
      <w:r>
        <w:rPr>
          <w:lang w:eastAsia="zh-CN"/>
        </w:rPr>
        <w:t xml:space="preserve">1 </w:t>
      </w:r>
      <w:r>
        <w:rPr>
          <w:rFonts w:hint="eastAsia"/>
          <w:lang w:eastAsia="zh-CN"/>
        </w:rPr>
        <w:t>限时竞价</w:t>
      </w:r>
      <w:r w:rsidR="00252EA8">
        <w:rPr>
          <w:rFonts w:hint="eastAsia"/>
          <w:lang w:eastAsia="zh-CN"/>
        </w:rPr>
        <w:t xml:space="preserve"> </w:t>
      </w:r>
    </w:p>
    <w:p w14:paraId="5D338B77" w14:textId="77777777" w:rsidR="00252EA8" w:rsidRPr="00C7480D" w:rsidRDefault="00252EA8" w:rsidP="00252EA8">
      <w:pPr>
        <w:rPr>
          <w:sz w:val="30"/>
          <w:szCs w:val="30"/>
          <w:lang w:eastAsia="zh-CN"/>
        </w:rPr>
      </w:pPr>
      <w:r w:rsidRPr="00C7480D">
        <w:rPr>
          <w:rFonts w:hint="eastAsia"/>
          <w:sz w:val="30"/>
          <w:szCs w:val="30"/>
          <w:lang w:eastAsia="zh-CN"/>
        </w:rPr>
        <w:t>在拍卖截止后，页面自动更新可以申请</w:t>
      </w:r>
      <w:r w:rsidR="00CD784F">
        <w:rPr>
          <w:rFonts w:hint="eastAsia"/>
          <w:sz w:val="30"/>
          <w:szCs w:val="30"/>
          <w:lang w:eastAsia="zh-CN"/>
        </w:rPr>
        <w:t>网上</w:t>
      </w:r>
      <w:r w:rsidRPr="00C7480D">
        <w:rPr>
          <w:rFonts w:hint="eastAsia"/>
          <w:sz w:val="30"/>
          <w:szCs w:val="30"/>
          <w:lang w:eastAsia="zh-CN"/>
        </w:rPr>
        <w:t>限时竞价。</w:t>
      </w:r>
      <w:r w:rsidR="00766488" w:rsidRPr="00C7480D">
        <w:rPr>
          <w:rFonts w:hint="eastAsia"/>
          <w:sz w:val="30"/>
          <w:szCs w:val="30"/>
          <w:lang w:eastAsia="zh-CN"/>
        </w:rPr>
        <w:t>如下图：</w:t>
      </w:r>
    </w:p>
    <w:p w14:paraId="1D7A3531" w14:textId="77777777" w:rsidR="00DA0318" w:rsidRDefault="00DA0318" w:rsidP="00252EA8">
      <w:pPr>
        <w:rPr>
          <w:lang w:eastAsia="zh-CN"/>
        </w:rPr>
      </w:pPr>
      <w:r>
        <w:rPr>
          <w:noProof/>
        </w:rPr>
        <w:drawing>
          <wp:inline distT="0" distB="0" distL="0" distR="0" wp14:anchorId="2BBB3CE6" wp14:editId="491C18AC">
            <wp:extent cx="6188710" cy="25933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88710" cy="2593340"/>
                    </a:xfrm>
                    <a:prstGeom prst="rect">
                      <a:avLst/>
                    </a:prstGeom>
                  </pic:spPr>
                </pic:pic>
              </a:graphicData>
            </a:graphic>
          </wp:inline>
        </w:drawing>
      </w:r>
    </w:p>
    <w:p w14:paraId="74574DEC" w14:textId="77777777" w:rsidR="0002367A" w:rsidRDefault="0002367A" w:rsidP="0002367A">
      <w:pPr>
        <w:pStyle w:val="a7"/>
        <w:widowControl w:val="0"/>
        <w:numPr>
          <w:ilvl w:val="0"/>
          <w:numId w:val="32"/>
        </w:numPr>
        <w:spacing w:before="0" w:after="0" w:line="240" w:lineRule="auto"/>
        <w:contextualSpacing w:val="0"/>
        <w:rPr>
          <w:sz w:val="30"/>
          <w:szCs w:val="30"/>
        </w:rPr>
      </w:pPr>
      <w:r>
        <w:rPr>
          <w:sz w:val="30"/>
          <w:szCs w:val="30"/>
        </w:rPr>
        <w:t>限时竞价申请中</w:t>
      </w:r>
    </w:p>
    <w:p w14:paraId="54554E9E" w14:textId="77777777" w:rsidR="0002367A" w:rsidRDefault="0002367A" w:rsidP="0002367A">
      <w:pPr>
        <w:pStyle w:val="a7"/>
        <w:ind w:left="420"/>
        <w:rPr>
          <w:sz w:val="30"/>
          <w:szCs w:val="30"/>
          <w:lang w:eastAsia="zh-CN"/>
        </w:rPr>
      </w:pPr>
      <w:r>
        <w:rPr>
          <w:rFonts w:hint="eastAsia"/>
          <w:sz w:val="30"/>
          <w:szCs w:val="30"/>
          <w:lang w:eastAsia="zh-CN"/>
        </w:rPr>
        <w:t>自由竞价结束之后</w:t>
      </w:r>
      <w:r>
        <w:rPr>
          <w:rFonts w:hint="eastAsia"/>
          <w:sz w:val="30"/>
          <w:szCs w:val="30"/>
          <w:lang w:eastAsia="zh-CN"/>
        </w:rPr>
        <w:t>4</w:t>
      </w:r>
      <w:r>
        <w:rPr>
          <w:rFonts w:hint="eastAsia"/>
          <w:sz w:val="30"/>
          <w:szCs w:val="30"/>
          <w:lang w:eastAsia="zh-CN"/>
        </w:rPr>
        <w:t>分钟内，竞买人选择是否参加限时竞价，如果有些报价竞买人不少于</w:t>
      </w:r>
      <w:r>
        <w:rPr>
          <w:rFonts w:hint="eastAsia"/>
          <w:sz w:val="30"/>
          <w:szCs w:val="30"/>
          <w:lang w:eastAsia="zh-CN"/>
        </w:rPr>
        <w:t>2</w:t>
      </w:r>
      <w:r>
        <w:rPr>
          <w:rFonts w:hint="eastAsia"/>
          <w:sz w:val="30"/>
          <w:szCs w:val="30"/>
          <w:lang w:eastAsia="zh-CN"/>
        </w:rPr>
        <w:t>家，并申请了限时竞价，则会进入限时竞价程序。</w:t>
      </w:r>
      <w:r w:rsidR="00DA0318">
        <w:rPr>
          <w:rFonts w:hint="eastAsia"/>
          <w:sz w:val="30"/>
          <w:szCs w:val="30"/>
          <w:lang w:eastAsia="zh-CN"/>
        </w:rPr>
        <w:t>如果申请限时竞价经商议取消限时竞价，直接点击下图中【取消网上限时竞价】</w:t>
      </w:r>
      <w:r w:rsidR="0038669F">
        <w:rPr>
          <w:rFonts w:hint="eastAsia"/>
          <w:sz w:val="30"/>
          <w:szCs w:val="30"/>
          <w:lang w:eastAsia="zh-CN"/>
        </w:rPr>
        <w:t>。</w:t>
      </w:r>
    </w:p>
    <w:p w14:paraId="67B5F536" w14:textId="77777777" w:rsidR="0002367A" w:rsidRDefault="00DA0318" w:rsidP="0002367A">
      <w:pPr>
        <w:pStyle w:val="a7"/>
        <w:ind w:left="420"/>
        <w:rPr>
          <w:sz w:val="30"/>
          <w:szCs w:val="30"/>
        </w:rPr>
      </w:pPr>
      <w:r>
        <w:rPr>
          <w:noProof/>
        </w:rPr>
        <w:lastRenderedPageBreak/>
        <w:drawing>
          <wp:inline distT="0" distB="0" distL="0" distR="0" wp14:anchorId="55EB6582" wp14:editId="42A22310">
            <wp:extent cx="6188710" cy="27705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88710" cy="2770505"/>
                    </a:xfrm>
                    <a:prstGeom prst="rect">
                      <a:avLst/>
                    </a:prstGeom>
                  </pic:spPr>
                </pic:pic>
              </a:graphicData>
            </a:graphic>
          </wp:inline>
        </w:drawing>
      </w:r>
    </w:p>
    <w:p w14:paraId="4A8D1573" w14:textId="77777777" w:rsidR="0002367A" w:rsidRDefault="0002367A" w:rsidP="0002367A">
      <w:pPr>
        <w:pStyle w:val="a7"/>
        <w:widowControl w:val="0"/>
        <w:numPr>
          <w:ilvl w:val="0"/>
          <w:numId w:val="32"/>
        </w:numPr>
        <w:spacing w:before="0" w:after="0" w:line="240" w:lineRule="auto"/>
        <w:contextualSpacing w:val="0"/>
        <w:rPr>
          <w:sz w:val="30"/>
          <w:szCs w:val="30"/>
        </w:rPr>
      </w:pPr>
      <w:r>
        <w:rPr>
          <w:sz w:val="30"/>
          <w:szCs w:val="30"/>
        </w:rPr>
        <w:t>限时竞价中</w:t>
      </w:r>
    </w:p>
    <w:p w14:paraId="217CA7C8" w14:textId="77777777" w:rsidR="0002367A" w:rsidRDefault="0002367A" w:rsidP="0002367A">
      <w:pPr>
        <w:pStyle w:val="a7"/>
        <w:ind w:left="420"/>
        <w:rPr>
          <w:sz w:val="30"/>
          <w:szCs w:val="30"/>
          <w:lang w:eastAsia="zh-CN"/>
        </w:rPr>
      </w:pPr>
      <w:r>
        <w:rPr>
          <w:rFonts w:hint="eastAsia"/>
          <w:sz w:val="30"/>
          <w:szCs w:val="30"/>
          <w:lang w:eastAsia="zh-CN"/>
        </w:rPr>
        <w:t>限时竞价阶段，任何一个竞买人出价，</w:t>
      </w:r>
      <w:r>
        <w:rPr>
          <w:rFonts w:hint="eastAsia"/>
          <w:sz w:val="30"/>
          <w:szCs w:val="30"/>
          <w:lang w:eastAsia="zh-CN"/>
        </w:rPr>
        <w:t>4</w:t>
      </w:r>
      <w:r>
        <w:rPr>
          <w:rFonts w:hint="eastAsia"/>
          <w:sz w:val="30"/>
          <w:szCs w:val="30"/>
          <w:lang w:eastAsia="zh-CN"/>
        </w:rPr>
        <w:t>分钟倒计时重新计时，直至无人出价。</w:t>
      </w:r>
    </w:p>
    <w:p w14:paraId="463D76AD" w14:textId="77777777" w:rsidR="0002367A" w:rsidRPr="00AD0943" w:rsidRDefault="000B5317" w:rsidP="003C0C9F">
      <w:pPr>
        <w:rPr>
          <w:b/>
          <w:sz w:val="30"/>
          <w:szCs w:val="30"/>
        </w:rPr>
      </w:pPr>
      <w:r>
        <w:rPr>
          <w:noProof/>
        </w:rPr>
        <w:drawing>
          <wp:inline distT="0" distB="0" distL="0" distR="0" wp14:anchorId="6127F9CC" wp14:editId="55A6F0E8">
            <wp:extent cx="6188710" cy="27755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88710" cy="2775585"/>
                    </a:xfrm>
                    <a:prstGeom prst="rect">
                      <a:avLst/>
                    </a:prstGeom>
                  </pic:spPr>
                </pic:pic>
              </a:graphicData>
            </a:graphic>
          </wp:inline>
        </w:drawing>
      </w:r>
    </w:p>
    <w:p w14:paraId="3EFEAE94" w14:textId="77777777" w:rsidR="00CD4CBF" w:rsidRDefault="00CD4CBF" w:rsidP="00CD4CBF">
      <w:pPr>
        <w:pStyle w:val="3"/>
        <w:rPr>
          <w:lang w:eastAsia="zh-CN"/>
        </w:rPr>
      </w:pPr>
      <w:bookmarkStart w:id="22" w:name="_Toc43473081"/>
      <w:r>
        <w:rPr>
          <w:rFonts w:hint="eastAsia"/>
          <w:lang w:eastAsia="zh-CN"/>
        </w:rPr>
        <w:t>5.</w:t>
      </w:r>
      <w:r>
        <w:rPr>
          <w:lang w:eastAsia="zh-CN"/>
        </w:rPr>
        <w:t>3</w:t>
      </w:r>
      <w:r w:rsidR="006129B2">
        <w:rPr>
          <w:rFonts w:hint="eastAsia"/>
          <w:lang w:eastAsia="zh-CN"/>
        </w:rPr>
        <w:t>报价历史查看</w:t>
      </w:r>
      <w:bookmarkEnd w:id="22"/>
    </w:p>
    <w:p w14:paraId="4B7C348A" w14:textId="77777777" w:rsidR="00D417AD" w:rsidRPr="00D417AD" w:rsidRDefault="008E1D57" w:rsidP="00D417AD">
      <w:pPr>
        <w:rPr>
          <w:lang w:eastAsia="zh-CN" w:bidi="ar-SA"/>
        </w:rPr>
      </w:pPr>
      <w:r>
        <w:rPr>
          <w:noProof/>
        </w:rPr>
        <w:lastRenderedPageBreak/>
        <w:drawing>
          <wp:inline distT="0" distB="0" distL="0" distR="0" wp14:anchorId="0074E068" wp14:editId="1ED1AD61">
            <wp:extent cx="6188710" cy="23863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88710" cy="2386330"/>
                    </a:xfrm>
                    <a:prstGeom prst="rect">
                      <a:avLst/>
                    </a:prstGeom>
                  </pic:spPr>
                </pic:pic>
              </a:graphicData>
            </a:graphic>
          </wp:inline>
        </w:drawing>
      </w:r>
    </w:p>
    <w:p w14:paraId="76F864A0" w14:textId="77777777" w:rsidR="005A2D98" w:rsidRDefault="000F2C41" w:rsidP="000F2C41">
      <w:pPr>
        <w:pStyle w:val="1"/>
        <w:rPr>
          <w:lang w:eastAsia="zh-CN"/>
        </w:rPr>
      </w:pPr>
      <w:bookmarkStart w:id="23" w:name="_Toc43473082"/>
      <w:r>
        <w:rPr>
          <w:rFonts w:hint="eastAsia"/>
          <w:lang w:eastAsia="zh-CN"/>
        </w:rPr>
        <w:t>第</w:t>
      </w:r>
      <w:r>
        <w:rPr>
          <w:rFonts w:hint="eastAsia"/>
          <w:lang w:eastAsia="zh-CN"/>
        </w:rPr>
        <w:t>6</w:t>
      </w:r>
      <w:r>
        <w:rPr>
          <w:rFonts w:hint="eastAsia"/>
          <w:lang w:eastAsia="zh-CN"/>
        </w:rPr>
        <w:t>章</w:t>
      </w:r>
      <w:r w:rsidR="00557EF7">
        <w:rPr>
          <w:rFonts w:hint="eastAsia"/>
          <w:lang w:eastAsia="zh-CN"/>
        </w:rPr>
        <w:t xml:space="preserve"> </w:t>
      </w:r>
      <w:r w:rsidR="006360F5">
        <w:rPr>
          <w:rFonts w:hint="eastAsia"/>
          <w:lang w:eastAsia="zh-CN"/>
        </w:rPr>
        <w:t>成交</w:t>
      </w:r>
      <w:r w:rsidR="00557EF7">
        <w:rPr>
          <w:rFonts w:hint="eastAsia"/>
          <w:lang w:eastAsia="zh-CN"/>
        </w:rPr>
        <w:t>公告</w:t>
      </w:r>
      <w:bookmarkEnd w:id="23"/>
    </w:p>
    <w:p w14:paraId="32394DCE" w14:textId="77777777" w:rsidR="002271F4" w:rsidRDefault="002F457E" w:rsidP="002F457E">
      <w:pPr>
        <w:spacing w:line="360" w:lineRule="auto"/>
        <w:rPr>
          <w:rFonts w:ascii="宋体" w:hAnsi="宋体"/>
          <w:sz w:val="24"/>
          <w:szCs w:val="24"/>
          <w:lang w:eastAsia="zh-CN"/>
        </w:rPr>
      </w:pPr>
      <w:r>
        <w:rPr>
          <w:rFonts w:ascii="宋体" w:hAnsi="宋体" w:hint="eastAsia"/>
          <w:sz w:val="24"/>
          <w:szCs w:val="24"/>
          <w:lang w:eastAsia="zh-CN"/>
        </w:rPr>
        <w:t>待拍卖结束，</w:t>
      </w:r>
      <w:r w:rsidR="00162413">
        <w:rPr>
          <w:rFonts w:ascii="宋体" w:hAnsi="宋体" w:hint="eastAsia"/>
          <w:sz w:val="24"/>
          <w:szCs w:val="24"/>
          <w:lang w:eastAsia="zh-CN"/>
        </w:rPr>
        <w:t>确认竞买人，从交易中心网站或者系统内查看</w:t>
      </w:r>
      <w:r w:rsidR="00F16A5E">
        <w:rPr>
          <w:rFonts w:ascii="宋体" w:hAnsi="宋体" w:hint="eastAsia"/>
          <w:sz w:val="24"/>
          <w:szCs w:val="24"/>
          <w:lang w:eastAsia="zh-CN"/>
        </w:rPr>
        <w:t>确认竞买人竞拍</w:t>
      </w:r>
      <w:r w:rsidR="00B22007">
        <w:rPr>
          <w:rFonts w:ascii="宋体" w:hAnsi="宋体" w:hint="eastAsia"/>
          <w:sz w:val="24"/>
          <w:szCs w:val="24"/>
          <w:lang w:eastAsia="zh-CN"/>
        </w:rPr>
        <w:t>成交</w:t>
      </w:r>
      <w:r w:rsidR="00F16A5E">
        <w:rPr>
          <w:rFonts w:ascii="宋体" w:hAnsi="宋体" w:hint="eastAsia"/>
          <w:sz w:val="24"/>
          <w:szCs w:val="24"/>
          <w:lang w:eastAsia="zh-CN"/>
        </w:rPr>
        <w:t>公告</w:t>
      </w:r>
      <w:r w:rsidR="003957B2">
        <w:rPr>
          <w:rFonts w:ascii="宋体" w:hAnsi="宋体" w:hint="eastAsia"/>
          <w:sz w:val="24"/>
          <w:szCs w:val="24"/>
          <w:lang w:eastAsia="zh-CN"/>
        </w:rPr>
        <w:t>。</w:t>
      </w:r>
    </w:p>
    <w:p w14:paraId="5B6A9F17" w14:textId="77777777" w:rsidR="00263186" w:rsidRDefault="00637AC8" w:rsidP="002F457E">
      <w:pPr>
        <w:spacing w:line="360" w:lineRule="auto"/>
        <w:rPr>
          <w:rFonts w:ascii="宋体" w:hAnsi="宋体"/>
          <w:sz w:val="24"/>
          <w:szCs w:val="24"/>
          <w:lang w:eastAsia="zh-CN"/>
        </w:rPr>
      </w:pPr>
      <w:r>
        <w:rPr>
          <w:noProof/>
        </w:rPr>
        <w:drawing>
          <wp:inline distT="0" distB="0" distL="0" distR="0" wp14:anchorId="6CF53389" wp14:editId="15C6F72F">
            <wp:extent cx="6188710" cy="254127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88710" cy="2541270"/>
                    </a:xfrm>
                    <a:prstGeom prst="rect">
                      <a:avLst/>
                    </a:prstGeom>
                  </pic:spPr>
                </pic:pic>
              </a:graphicData>
            </a:graphic>
          </wp:inline>
        </w:drawing>
      </w:r>
    </w:p>
    <w:p w14:paraId="24662B98" w14:textId="77777777" w:rsidR="00637AC8" w:rsidRDefault="00637AC8" w:rsidP="00637AC8">
      <w:pPr>
        <w:pStyle w:val="1"/>
        <w:rPr>
          <w:lang w:eastAsia="zh-CN"/>
        </w:rPr>
      </w:pPr>
      <w:bookmarkStart w:id="24" w:name="_Toc43473083"/>
      <w:r>
        <w:rPr>
          <w:rFonts w:hint="eastAsia"/>
          <w:lang w:eastAsia="zh-CN"/>
        </w:rPr>
        <w:t>第</w:t>
      </w:r>
      <w:r>
        <w:rPr>
          <w:rFonts w:hint="eastAsia"/>
          <w:lang w:eastAsia="zh-CN"/>
        </w:rPr>
        <w:t>7</w:t>
      </w:r>
      <w:r>
        <w:rPr>
          <w:rFonts w:hint="eastAsia"/>
          <w:lang w:eastAsia="zh-CN"/>
        </w:rPr>
        <w:t>章</w:t>
      </w:r>
      <w:r>
        <w:rPr>
          <w:rFonts w:hint="eastAsia"/>
          <w:lang w:eastAsia="zh-CN"/>
        </w:rPr>
        <w:t xml:space="preserve"> </w:t>
      </w:r>
      <w:r w:rsidR="00B42671">
        <w:rPr>
          <w:rFonts w:hint="eastAsia"/>
          <w:lang w:eastAsia="zh-CN"/>
        </w:rPr>
        <w:t>中拍通知</w:t>
      </w:r>
      <w:bookmarkEnd w:id="24"/>
    </w:p>
    <w:p w14:paraId="7EA331D1" w14:textId="77777777" w:rsidR="00097682" w:rsidRDefault="00097682" w:rsidP="00097682">
      <w:pPr>
        <w:rPr>
          <w:lang w:eastAsia="zh-CN" w:bidi="ar-SA"/>
        </w:rPr>
      </w:pPr>
      <w:r>
        <w:rPr>
          <w:rFonts w:hint="eastAsia"/>
          <w:lang w:eastAsia="zh-CN" w:bidi="ar-SA"/>
        </w:rPr>
        <w:t>代理（拍卖）机构通过系统对本次拍卖活动向所有参与的竞买人发起中拍通知。</w:t>
      </w:r>
    </w:p>
    <w:p w14:paraId="55BB29B1" w14:textId="77777777" w:rsidR="00097682" w:rsidRPr="00097682" w:rsidRDefault="00097682" w:rsidP="00097682">
      <w:pPr>
        <w:rPr>
          <w:lang w:eastAsia="zh-CN" w:bidi="ar-SA"/>
        </w:rPr>
      </w:pPr>
      <w:r>
        <w:rPr>
          <w:noProof/>
        </w:rPr>
        <w:lastRenderedPageBreak/>
        <w:drawing>
          <wp:inline distT="0" distB="0" distL="0" distR="0" wp14:anchorId="0D05913B" wp14:editId="29A13F07">
            <wp:extent cx="6188710" cy="246189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88710" cy="2461895"/>
                    </a:xfrm>
                    <a:prstGeom prst="rect">
                      <a:avLst/>
                    </a:prstGeom>
                  </pic:spPr>
                </pic:pic>
              </a:graphicData>
            </a:graphic>
          </wp:inline>
        </w:drawing>
      </w:r>
    </w:p>
    <w:sectPr w:rsidR="00097682" w:rsidRPr="00097682" w:rsidSect="00F46404">
      <w:headerReference w:type="default" r:id="rId45"/>
      <w:footerReference w:type="default" r:id="rId46"/>
      <w:pgSz w:w="11906" w:h="16838"/>
      <w:pgMar w:top="1440" w:right="1080" w:bottom="1440" w:left="1080"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617CD" w14:textId="77777777" w:rsidR="006F196D" w:rsidRDefault="006F196D" w:rsidP="00B60117">
      <w:r>
        <w:separator/>
      </w:r>
    </w:p>
  </w:endnote>
  <w:endnote w:type="continuationSeparator" w:id="0">
    <w:p w14:paraId="1BB6FB65" w14:textId="77777777" w:rsidR="006F196D" w:rsidRDefault="006F196D" w:rsidP="00B60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902C" w14:textId="77777777" w:rsidR="007F6B05" w:rsidRDefault="007F6B05">
    <w:pPr>
      <w:pStyle w:val="a5"/>
      <w:jc w:val="center"/>
    </w:pPr>
    <w:r>
      <w:rPr>
        <w:b/>
        <w:sz w:val="24"/>
        <w:szCs w:val="24"/>
      </w:rPr>
      <w:fldChar w:fldCharType="begin"/>
    </w:r>
    <w:r>
      <w:rPr>
        <w:b/>
      </w:rPr>
      <w:instrText>PAGE</w:instrText>
    </w:r>
    <w:r>
      <w:rPr>
        <w:b/>
        <w:sz w:val="24"/>
        <w:szCs w:val="24"/>
      </w:rPr>
      <w:fldChar w:fldCharType="separate"/>
    </w:r>
    <w:r>
      <w:rPr>
        <w:b/>
        <w:noProof/>
      </w:rPr>
      <w:t>64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65</w:t>
    </w:r>
    <w:r>
      <w:rPr>
        <w:b/>
        <w:sz w:val="24"/>
        <w:szCs w:val="24"/>
      </w:rPr>
      <w:fldChar w:fldCharType="end"/>
    </w:r>
  </w:p>
  <w:p w14:paraId="1169917F" w14:textId="77777777" w:rsidR="007F6B05" w:rsidRDefault="007F6B0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6ED0D" w14:textId="77777777" w:rsidR="006F196D" w:rsidRDefault="006F196D" w:rsidP="00B60117">
      <w:r>
        <w:separator/>
      </w:r>
    </w:p>
  </w:footnote>
  <w:footnote w:type="continuationSeparator" w:id="0">
    <w:p w14:paraId="076640F2" w14:textId="77777777" w:rsidR="006F196D" w:rsidRDefault="006F196D" w:rsidP="00B601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CDA9C" w14:textId="77777777" w:rsidR="007F6B05" w:rsidRPr="008A51C0" w:rsidRDefault="007F6B05" w:rsidP="008A51C0">
    <w:pPr>
      <w:pStyle w:val="a4"/>
      <w:rPr>
        <w:u w:val="single"/>
        <w:lang w:eastAsia="zh-CN"/>
      </w:rPr>
    </w:pPr>
    <w:r>
      <w:rPr>
        <w:rFonts w:hint="eastAsia"/>
        <w:noProof/>
        <w:u w:val="single"/>
        <w:lang w:eastAsia="zh-CN" w:bidi="ar-SA"/>
      </w:rPr>
      <w:drawing>
        <wp:inline distT="0" distB="0" distL="0" distR="0" wp14:anchorId="224DC9F0" wp14:editId="1D48D009">
          <wp:extent cx="895350" cy="164933"/>
          <wp:effectExtent l="19050" t="0" r="0" b="0"/>
          <wp:docPr id="11" name="图片 2"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748142" cy="137816"/>
                  </a:xfrm>
                  <a:prstGeom prst="rect">
                    <a:avLst/>
                  </a:prstGeom>
                </pic:spPr>
              </pic:pic>
            </a:graphicData>
          </a:graphic>
        </wp:inline>
      </w:drawing>
    </w:r>
    <w:r>
      <w:rPr>
        <w:rFonts w:hint="eastAsia"/>
        <w:u w:val="single"/>
        <w:lang w:eastAsia="zh-CN"/>
      </w:rPr>
      <w:t>郑州信源信息技术股份有限公司</w:t>
    </w:r>
    <w:r>
      <w:rPr>
        <w:rFonts w:hint="eastAsia"/>
        <w:u w:val="single"/>
        <w:lang w:eastAsia="zh-CN"/>
      </w:rPr>
      <w:t xml:space="preserve">      </w:t>
    </w:r>
    <w:r>
      <w:rPr>
        <w:u w:val="single"/>
        <w:lang w:eastAsia="zh-CN"/>
      </w:rPr>
      <w:t xml:space="preserve">            </w:t>
    </w:r>
    <w:r>
      <w:rPr>
        <w:rFonts w:hint="eastAsia"/>
        <w:u w:val="single"/>
        <w:lang w:eastAsia="zh-CN"/>
      </w:rPr>
      <w:t xml:space="preserve">   </w:t>
    </w:r>
    <w:r>
      <w:rPr>
        <w:u w:val="single"/>
        <w:lang w:eastAsia="zh-CN"/>
      </w:rPr>
      <w:t xml:space="preserve">    </w:t>
    </w:r>
    <w:r>
      <w:rPr>
        <w:rFonts w:hint="eastAsia"/>
        <w:u w:val="single"/>
        <w:lang w:eastAsia="zh-CN"/>
      </w:rPr>
      <w:t xml:space="preserve">     </w:t>
    </w:r>
    <w:r>
      <w:rPr>
        <w:rFonts w:hint="eastAsia"/>
        <w:b/>
        <w:u w:val="single"/>
        <w:lang w:eastAsia="zh-CN"/>
      </w:rPr>
      <w:t>公共资源交易系统操作手册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F17FF"/>
    <w:multiLevelType w:val="hybridMultilevel"/>
    <w:tmpl w:val="15523614"/>
    <w:lvl w:ilvl="0" w:tplc="15B647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533624"/>
    <w:multiLevelType w:val="hybridMultilevel"/>
    <w:tmpl w:val="5DE6A61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B450E36"/>
    <w:multiLevelType w:val="hybridMultilevel"/>
    <w:tmpl w:val="FEFA4C58"/>
    <w:lvl w:ilvl="0" w:tplc="23748C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83F5EFD"/>
    <w:multiLevelType w:val="hybridMultilevel"/>
    <w:tmpl w:val="430C788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8C31EC9"/>
    <w:multiLevelType w:val="hybridMultilevel"/>
    <w:tmpl w:val="5A90ACAC"/>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2C45EF0"/>
    <w:multiLevelType w:val="hybridMultilevel"/>
    <w:tmpl w:val="26A281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23E400B"/>
    <w:multiLevelType w:val="hybridMultilevel"/>
    <w:tmpl w:val="C5BC7994"/>
    <w:lvl w:ilvl="0" w:tplc="404E66EE">
      <w:start w:val="1"/>
      <w:numFmt w:val="decimalEnclosedCircle"/>
      <w:lvlText w:val="%1"/>
      <w:lvlJc w:val="left"/>
      <w:pPr>
        <w:ind w:left="1020" w:hanging="4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7" w15:restartNumberingAfterBreak="0">
    <w:nsid w:val="3385455E"/>
    <w:multiLevelType w:val="hybridMultilevel"/>
    <w:tmpl w:val="F3C6BCE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630105F"/>
    <w:multiLevelType w:val="hybridMultilevel"/>
    <w:tmpl w:val="2ADA6F28"/>
    <w:lvl w:ilvl="0" w:tplc="20B6568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63716C4"/>
    <w:multiLevelType w:val="multilevel"/>
    <w:tmpl w:val="04090025"/>
    <w:styleLink w:val="hubing"/>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18B4514"/>
    <w:multiLevelType w:val="hybridMultilevel"/>
    <w:tmpl w:val="F81C070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96275EE"/>
    <w:multiLevelType w:val="hybridMultilevel"/>
    <w:tmpl w:val="4C84D29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49632E6D"/>
    <w:multiLevelType w:val="hybridMultilevel"/>
    <w:tmpl w:val="466025E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2E601C3"/>
    <w:multiLevelType w:val="hybridMultilevel"/>
    <w:tmpl w:val="6DFCCAEA"/>
    <w:lvl w:ilvl="0" w:tplc="2FFC216C">
      <w:start w:val="1"/>
      <w:numFmt w:val="decimal"/>
      <w:pStyle w:val="4"/>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3D00ACD"/>
    <w:multiLevelType w:val="hybridMultilevel"/>
    <w:tmpl w:val="2826ABFC"/>
    <w:lvl w:ilvl="0" w:tplc="DA8CAD04">
      <w:start w:val="1"/>
      <w:numFmt w:val="decimal"/>
      <w:lvlText w:val="%1、"/>
      <w:lvlJc w:val="left"/>
      <w:pPr>
        <w:ind w:left="1211"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5" w15:restartNumberingAfterBreak="0">
    <w:nsid w:val="58C629DB"/>
    <w:multiLevelType w:val="singleLevel"/>
    <w:tmpl w:val="58C629DB"/>
    <w:lvl w:ilvl="0">
      <w:start w:val="1"/>
      <w:numFmt w:val="decimal"/>
      <w:suff w:val="nothing"/>
      <w:lvlText w:val="%1、"/>
      <w:lvlJc w:val="left"/>
    </w:lvl>
  </w:abstractNum>
  <w:abstractNum w:abstractNumId="16" w15:restartNumberingAfterBreak="0">
    <w:nsid w:val="606849EF"/>
    <w:multiLevelType w:val="hybridMultilevel"/>
    <w:tmpl w:val="4EA8EDF0"/>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7" w15:restartNumberingAfterBreak="0">
    <w:nsid w:val="628B3AB4"/>
    <w:multiLevelType w:val="hybridMultilevel"/>
    <w:tmpl w:val="933ABFB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15:restartNumberingAfterBreak="0">
    <w:nsid w:val="672D63D2"/>
    <w:multiLevelType w:val="multilevel"/>
    <w:tmpl w:val="62B66D3A"/>
    <w:lvl w:ilvl="0">
      <w:start w:val="1"/>
      <w:numFmt w:val="decimal"/>
      <w:lvlText w:val="第%1章"/>
      <w:lvlJc w:val="left"/>
      <w:pPr>
        <w:ind w:left="432" w:hanging="432"/>
      </w:pPr>
      <w:rPr>
        <w:rFonts w:hint="eastAsia"/>
      </w:rPr>
    </w:lvl>
    <w:lvl w:ilvl="1">
      <w:start w:val="2"/>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9" w15:restartNumberingAfterBreak="0">
    <w:nsid w:val="6759103A"/>
    <w:multiLevelType w:val="hybridMultilevel"/>
    <w:tmpl w:val="719CE9C4"/>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0" w15:restartNumberingAfterBreak="0">
    <w:nsid w:val="702B6726"/>
    <w:multiLevelType w:val="multilevel"/>
    <w:tmpl w:val="B37C44C4"/>
    <w:lvl w:ilvl="0">
      <w:start w:val="1"/>
      <w:numFmt w:val="decimal"/>
      <w:lvlText w:val="第%1章"/>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1" w15:restartNumberingAfterBreak="0">
    <w:nsid w:val="70F117E3"/>
    <w:multiLevelType w:val="hybridMultilevel"/>
    <w:tmpl w:val="08A63BCE"/>
    <w:lvl w:ilvl="0" w:tplc="4CF258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5A62E95"/>
    <w:multiLevelType w:val="multilevel"/>
    <w:tmpl w:val="08C4A508"/>
    <w:lvl w:ilvl="0">
      <w:start w:val="1"/>
      <w:numFmt w:val="decimal"/>
      <w:lvlText w:val="第%1章"/>
      <w:lvlJc w:val="left"/>
      <w:pPr>
        <w:ind w:left="432" w:hanging="432"/>
      </w:pPr>
      <w:rPr>
        <w:rFonts w:hint="eastAsia"/>
      </w:rPr>
    </w:lvl>
    <w:lvl w:ilvl="1">
      <w:start w:val="4"/>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3" w15:restartNumberingAfterBreak="0">
    <w:nsid w:val="766E248D"/>
    <w:multiLevelType w:val="hybridMultilevel"/>
    <w:tmpl w:val="5BF8C6C0"/>
    <w:lvl w:ilvl="0" w:tplc="0409000B">
      <w:start w:val="1"/>
      <w:numFmt w:val="bullet"/>
      <w:lvlText w:val=""/>
      <w:lvlJc w:val="left"/>
      <w:pPr>
        <w:ind w:left="1380" w:hanging="420"/>
      </w:pPr>
      <w:rPr>
        <w:rFonts w:ascii="Wingdings" w:hAnsi="Wingdings" w:hint="default"/>
      </w:rPr>
    </w:lvl>
    <w:lvl w:ilvl="1" w:tplc="04090003" w:tentative="1">
      <w:start w:val="1"/>
      <w:numFmt w:val="bullet"/>
      <w:lvlText w:val=""/>
      <w:lvlJc w:val="left"/>
      <w:pPr>
        <w:ind w:left="1800" w:hanging="420"/>
      </w:pPr>
      <w:rPr>
        <w:rFonts w:ascii="Wingdings" w:hAnsi="Wingdings" w:hint="default"/>
      </w:rPr>
    </w:lvl>
    <w:lvl w:ilvl="2" w:tplc="04090005"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3" w:tentative="1">
      <w:start w:val="1"/>
      <w:numFmt w:val="bullet"/>
      <w:lvlText w:val=""/>
      <w:lvlJc w:val="left"/>
      <w:pPr>
        <w:ind w:left="3060" w:hanging="420"/>
      </w:pPr>
      <w:rPr>
        <w:rFonts w:ascii="Wingdings" w:hAnsi="Wingdings" w:hint="default"/>
      </w:rPr>
    </w:lvl>
    <w:lvl w:ilvl="5" w:tplc="04090005"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3" w:tentative="1">
      <w:start w:val="1"/>
      <w:numFmt w:val="bullet"/>
      <w:lvlText w:val=""/>
      <w:lvlJc w:val="left"/>
      <w:pPr>
        <w:ind w:left="4320" w:hanging="420"/>
      </w:pPr>
      <w:rPr>
        <w:rFonts w:ascii="Wingdings" w:hAnsi="Wingdings" w:hint="default"/>
      </w:rPr>
    </w:lvl>
    <w:lvl w:ilvl="8" w:tplc="04090005" w:tentative="1">
      <w:start w:val="1"/>
      <w:numFmt w:val="bullet"/>
      <w:lvlText w:val=""/>
      <w:lvlJc w:val="left"/>
      <w:pPr>
        <w:ind w:left="4740" w:hanging="420"/>
      </w:pPr>
      <w:rPr>
        <w:rFonts w:ascii="Wingdings" w:hAnsi="Wingdings" w:hint="default"/>
      </w:rPr>
    </w:lvl>
  </w:abstractNum>
  <w:abstractNum w:abstractNumId="24" w15:restartNumberingAfterBreak="0">
    <w:nsid w:val="77252089"/>
    <w:multiLevelType w:val="hybridMultilevel"/>
    <w:tmpl w:val="E11CA8FE"/>
    <w:lvl w:ilvl="0" w:tplc="0409000B">
      <w:start w:val="1"/>
      <w:numFmt w:val="bullet"/>
      <w:lvlText w:val=""/>
      <w:lvlJc w:val="left"/>
      <w:pPr>
        <w:ind w:left="1413" w:hanging="420"/>
      </w:pPr>
      <w:rPr>
        <w:rFonts w:ascii="Wingdings" w:hAnsi="Wingdings" w:hint="default"/>
      </w:rPr>
    </w:lvl>
    <w:lvl w:ilvl="1" w:tplc="04090003" w:tentative="1">
      <w:start w:val="1"/>
      <w:numFmt w:val="bullet"/>
      <w:lvlText w:val=""/>
      <w:lvlJc w:val="left"/>
      <w:pPr>
        <w:ind w:left="1833" w:hanging="420"/>
      </w:pPr>
      <w:rPr>
        <w:rFonts w:ascii="Wingdings" w:hAnsi="Wingdings" w:hint="default"/>
      </w:rPr>
    </w:lvl>
    <w:lvl w:ilvl="2" w:tplc="04090005"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3" w:tentative="1">
      <w:start w:val="1"/>
      <w:numFmt w:val="bullet"/>
      <w:lvlText w:val=""/>
      <w:lvlJc w:val="left"/>
      <w:pPr>
        <w:ind w:left="3093" w:hanging="420"/>
      </w:pPr>
      <w:rPr>
        <w:rFonts w:ascii="Wingdings" w:hAnsi="Wingdings" w:hint="default"/>
      </w:rPr>
    </w:lvl>
    <w:lvl w:ilvl="5" w:tplc="04090005"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3" w:tentative="1">
      <w:start w:val="1"/>
      <w:numFmt w:val="bullet"/>
      <w:lvlText w:val=""/>
      <w:lvlJc w:val="left"/>
      <w:pPr>
        <w:ind w:left="4353" w:hanging="420"/>
      </w:pPr>
      <w:rPr>
        <w:rFonts w:ascii="Wingdings" w:hAnsi="Wingdings" w:hint="default"/>
      </w:rPr>
    </w:lvl>
    <w:lvl w:ilvl="8" w:tplc="04090005" w:tentative="1">
      <w:start w:val="1"/>
      <w:numFmt w:val="bullet"/>
      <w:lvlText w:val=""/>
      <w:lvlJc w:val="left"/>
      <w:pPr>
        <w:ind w:left="4773" w:hanging="420"/>
      </w:pPr>
      <w:rPr>
        <w:rFonts w:ascii="Wingdings" w:hAnsi="Wingdings" w:hint="default"/>
      </w:rPr>
    </w:lvl>
  </w:abstractNum>
  <w:abstractNum w:abstractNumId="25" w15:restartNumberingAfterBreak="0">
    <w:nsid w:val="7F9553BF"/>
    <w:multiLevelType w:val="hybridMultilevel"/>
    <w:tmpl w:val="5336A66E"/>
    <w:lvl w:ilvl="0" w:tplc="F390937A">
      <w:start w:val="1"/>
      <w:numFmt w:val="decimal"/>
      <w:lvlText w:val="第%1章"/>
      <w:lvlJc w:val="left"/>
      <w:pPr>
        <w:ind w:left="960" w:hanging="9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20"/>
  </w:num>
  <w:num w:numId="3">
    <w:abstractNumId w:val="17"/>
  </w:num>
  <w:num w:numId="4">
    <w:abstractNumId w:val="13"/>
  </w:num>
  <w:num w:numId="5">
    <w:abstractNumId w:val="1"/>
  </w:num>
  <w:num w:numId="6">
    <w:abstractNumId w:val="19"/>
  </w:num>
  <w:num w:numId="7">
    <w:abstractNumId w:val="16"/>
  </w:num>
  <w:num w:numId="8">
    <w:abstractNumId w:val="15"/>
  </w:num>
  <w:num w:numId="9">
    <w:abstractNumId w:val="0"/>
  </w:num>
  <w:num w:numId="10">
    <w:abstractNumId w:val="2"/>
  </w:num>
  <w:num w:numId="11">
    <w:abstractNumId w:val="21"/>
  </w:num>
  <w:num w:numId="12">
    <w:abstractNumId w:val="14"/>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23"/>
  </w:num>
  <w:num w:numId="20">
    <w:abstractNumId w:val="24"/>
  </w:num>
  <w:num w:numId="21">
    <w:abstractNumId w:val="11"/>
  </w:num>
  <w:num w:numId="22">
    <w:abstractNumId w:val="22"/>
  </w:num>
  <w:num w:numId="23">
    <w:abstractNumId w:val="18"/>
  </w:num>
  <w:num w:numId="24">
    <w:abstractNumId w:val="7"/>
  </w:num>
  <w:num w:numId="25">
    <w:abstractNumId w:val="12"/>
  </w:num>
  <w:num w:numId="26">
    <w:abstractNumId w:val="5"/>
  </w:num>
  <w:num w:numId="27">
    <w:abstractNumId w:val="8"/>
  </w:num>
  <w:num w:numId="28">
    <w:abstractNumId w:val="10"/>
  </w:num>
  <w:num w:numId="29">
    <w:abstractNumId w:val="4"/>
  </w:num>
  <w:num w:numId="30">
    <w:abstractNumId w:val="25"/>
  </w:num>
  <w:num w:numId="31">
    <w:abstractNumId w:val="6"/>
  </w:num>
  <w:num w:numId="3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4"/>
  <w:defaultTabStop w:val="420"/>
  <w:drawingGridHorizontalSpacing w:val="10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2D8"/>
    <w:rsid w:val="00001C9B"/>
    <w:rsid w:val="00003698"/>
    <w:rsid w:val="00004C71"/>
    <w:rsid w:val="000063C1"/>
    <w:rsid w:val="00010B21"/>
    <w:rsid w:val="00011B66"/>
    <w:rsid w:val="00011FAB"/>
    <w:rsid w:val="00012249"/>
    <w:rsid w:val="00012838"/>
    <w:rsid w:val="00012A98"/>
    <w:rsid w:val="00012F82"/>
    <w:rsid w:val="000139E4"/>
    <w:rsid w:val="000142FF"/>
    <w:rsid w:val="0001507D"/>
    <w:rsid w:val="00020EE5"/>
    <w:rsid w:val="00021C89"/>
    <w:rsid w:val="00022BF1"/>
    <w:rsid w:val="0002367A"/>
    <w:rsid w:val="00023BF1"/>
    <w:rsid w:val="00024C66"/>
    <w:rsid w:val="00025BD2"/>
    <w:rsid w:val="00025EF6"/>
    <w:rsid w:val="00027B71"/>
    <w:rsid w:val="00027DE7"/>
    <w:rsid w:val="00033E6A"/>
    <w:rsid w:val="0003762E"/>
    <w:rsid w:val="00037F86"/>
    <w:rsid w:val="00041178"/>
    <w:rsid w:val="00041C57"/>
    <w:rsid w:val="0004279C"/>
    <w:rsid w:val="000427DF"/>
    <w:rsid w:val="00043629"/>
    <w:rsid w:val="00044BC7"/>
    <w:rsid w:val="00044D86"/>
    <w:rsid w:val="00045B19"/>
    <w:rsid w:val="0005054C"/>
    <w:rsid w:val="000509AB"/>
    <w:rsid w:val="000541F8"/>
    <w:rsid w:val="00054330"/>
    <w:rsid w:val="00056B97"/>
    <w:rsid w:val="00064A8A"/>
    <w:rsid w:val="00071632"/>
    <w:rsid w:val="000717FA"/>
    <w:rsid w:val="00072469"/>
    <w:rsid w:val="000812D5"/>
    <w:rsid w:val="00081A28"/>
    <w:rsid w:val="00081C20"/>
    <w:rsid w:val="000827D3"/>
    <w:rsid w:val="00082D9D"/>
    <w:rsid w:val="00082EFA"/>
    <w:rsid w:val="00083386"/>
    <w:rsid w:val="00084EB7"/>
    <w:rsid w:val="000862A5"/>
    <w:rsid w:val="00087645"/>
    <w:rsid w:val="000910E4"/>
    <w:rsid w:val="00092C62"/>
    <w:rsid w:val="00092C79"/>
    <w:rsid w:val="00092F54"/>
    <w:rsid w:val="00093187"/>
    <w:rsid w:val="00093E06"/>
    <w:rsid w:val="00095B1E"/>
    <w:rsid w:val="00095EFA"/>
    <w:rsid w:val="00095F9E"/>
    <w:rsid w:val="00097682"/>
    <w:rsid w:val="000A00FC"/>
    <w:rsid w:val="000A1B72"/>
    <w:rsid w:val="000A4269"/>
    <w:rsid w:val="000A56F3"/>
    <w:rsid w:val="000B1482"/>
    <w:rsid w:val="000B170A"/>
    <w:rsid w:val="000B1D22"/>
    <w:rsid w:val="000B2B79"/>
    <w:rsid w:val="000B33A4"/>
    <w:rsid w:val="000B3C55"/>
    <w:rsid w:val="000B3ED9"/>
    <w:rsid w:val="000B48D7"/>
    <w:rsid w:val="000B5317"/>
    <w:rsid w:val="000B79A0"/>
    <w:rsid w:val="000B7BAC"/>
    <w:rsid w:val="000C0A8A"/>
    <w:rsid w:val="000C0F2A"/>
    <w:rsid w:val="000C1BE6"/>
    <w:rsid w:val="000C32F3"/>
    <w:rsid w:val="000C5E61"/>
    <w:rsid w:val="000C7CD1"/>
    <w:rsid w:val="000D1527"/>
    <w:rsid w:val="000D2876"/>
    <w:rsid w:val="000D3F60"/>
    <w:rsid w:val="000D5D5B"/>
    <w:rsid w:val="000D637D"/>
    <w:rsid w:val="000E02DB"/>
    <w:rsid w:val="000E08DC"/>
    <w:rsid w:val="000E4F63"/>
    <w:rsid w:val="000E67C3"/>
    <w:rsid w:val="000F0792"/>
    <w:rsid w:val="000F2C41"/>
    <w:rsid w:val="000F51DD"/>
    <w:rsid w:val="001013ED"/>
    <w:rsid w:val="001019F3"/>
    <w:rsid w:val="00101EAE"/>
    <w:rsid w:val="00104F82"/>
    <w:rsid w:val="00105CF7"/>
    <w:rsid w:val="00111686"/>
    <w:rsid w:val="00111A4E"/>
    <w:rsid w:val="00111CBE"/>
    <w:rsid w:val="00113491"/>
    <w:rsid w:val="00114460"/>
    <w:rsid w:val="0011597E"/>
    <w:rsid w:val="00116185"/>
    <w:rsid w:val="0011645B"/>
    <w:rsid w:val="0012011A"/>
    <w:rsid w:val="00120DB6"/>
    <w:rsid w:val="001268F4"/>
    <w:rsid w:val="00127C33"/>
    <w:rsid w:val="00130327"/>
    <w:rsid w:val="00130D48"/>
    <w:rsid w:val="00131B47"/>
    <w:rsid w:val="00132B4A"/>
    <w:rsid w:val="001336B5"/>
    <w:rsid w:val="00134B63"/>
    <w:rsid w:val="00134B88"/>
    <w:rsid w:val="00134FB1"/>
    <w:rsid w:val="0013502C"/>
    <w:rsid w:val="001356A3"/>
    <w:rsid w:val="00140552"/>
    <w:rsid w:val="0014056B"/>
    <w:rsid w:val="001406F1"/>
    <w:rsid w:val="00140DAB"/>
    <w:rsid w:val="001425D2"/>
    <w:rsid w:val="00143175"/>
    <w:rsid w:val="001431D4"/>
    <w:rsid w:val="00145C4B"/>
    <w:rsid w:val="0014662B"/>
    <w:rsid w:val="0014668C"/>
    <w:rsid w:val="001469D3"/>
    <w:rsid w:val="00146C06"/>
    <w:rsid w:val="001476AF"/>
    <w:rsid w:val="00147866"/>
    <w:rsid w:val="00151837"/>
    <w:rsid w:val="001519C5"/>
    <w:rsid w:val="00152DA7"/>
    <w:rsid w:val="00152DC4"/>
    <w:rsid w:val="0015329E"/>
    <w:rsid w:val="00154511"/>
    <w:rsid w:val="00154CA9"/>
    <w:rsid w:val="00154F27"/>
    <w:rsid w:val="00160FA0"/>
    <w:rsid w:val="00162413"/>
    <w:rsid w:val="00163974"/>
    <w:rsid w:val="001646C4"/>
    <w:rsid w:val="00164F4F"/>
    <w:rsid w:val="001663F6"/>
    <w:rsid w:val="0016669D"/>
    <w:rsid w:val="00166A8C"/>
    <w:rsid w:val="001723A7"/>
    <w:rsid w:val="00172A27"/>
    <w:rsid w:val="00175A97"/>
    <w:rsid w:val="00175FCD"/>
    <w:rsid w:val="001764B3"/>
    <w:rsid w:val="00180E05"/>
    <w:rsid w:val="001811C7"/>
    <w:rsid w:val="00182E9A"/>
    <w:rsid w:val="00183721"/>
    <w:rsid w:val="00183A3F"/>
    <w:rsid w:val="0018534E"/>
    <w:rsid w:val="001869A5"/>
    <w:rsid w:val="00187439"/>
    <w:rsid w:val="001910E9"/>
    <w:rsid w:val="001917B4"/>
    <w:rsid w:val="00193666"/>
    <w:rsid w:val="00193D6F"/>
    <w:rsid w:val="001963DF"/>
    <w:rsid w:val="00197B24"/>
    <w:rsid w:val="001A0B6D"/>
    <w:rsid w:val="001A0BE4"/>
    <w:rsid w:val="001A3FE1"/>
    <w:rsid w:val="001A48B4"/>
    <w:rsid w:val="001A75B3"/>
    <w:rsid w:val="001B149B"/>
    <w:rsid w:val="001B374B"/>
    <w:rsid w:val="001B3EA2"/>
    <w:rsid w:val="001B6391"/>
    <w:rsid w:val="001B67C6"/>
    <w:rsid w:val="001B69D7"/>
    <w:rsid w:val="001B765E"/>
    <w:rsid w:val="001B7BFB"/>
    <w:rsid w:val="001C1049"/>
    <w:rsid w:val="001C12AD"/>
    <w:rsid w:val="001C34C8"/>
    <w:rsid w:val="001C506F"/>
    <w:rsid w:val="001C5281"/>
    <w:rsid w:val="001C73B2"/>
    <w:rsid w:val="001C7C8A"/>
    <w:rsid w:val="001C7D5B"/>
    <w:rsid w:val="001C7F71"/>
    <w:rsid w:val="001D00CB"/>
    <w:rsid w:val="001D08BB"/>
    <w:rsid w:val="001D32E7"/>
    <w:rsid w:val="001D3974"/>
    <w:rsid w:val="001D43C3"/>
    <w:rsid w:val="001D4F4C"/>
    <w:rsid w:val="001D6F54"/>
    <w:rsid w:val="001D79E2"/>
    <w:rsid w:val="001D7BB1"/>
    <w:rsid w:val="001D7E83"/>
    <w:rsid w:val="001E0AA6"/>
    <w:rsid w:val="001E1BE3"/>
    <w:rsid w:val="001E351C"/>
    <w:rsid w:val="001E710E"/>
    <w:rsid w:val="001E7E8F"/>
    <w:rsid w:val="001F08FF"/>
    <w:rsid w:val="001F1534"/>
    <w:rsid w:val="001F21A9"/>
    <w:rsid w:val="001F527C"/>
    <w:rsid w:val="001F6F1D"/>
    <w:rsid w:val="001F7B58"/>
    <w:rsid w:val="002004E1"/>
    <w:rsid w:val="00203448"/>
    <w:rsid w:val="0020581A"/>
    <w:rsid w:val="00206410"/>
    <w:rsid w:val="00206735"/>
    <w:rsid w:val="00206B20"/>
    <w:rsid w:val="00210FC9"/>
    <w:rsid w:val="00212197"/>
    <w:rsid w:val="0021292A"/>
    <w:rsid w:val="00212A92"/>
    <w:rsid w:val="00213209"/>
    <w:rsid w:val="00213295"/>
    <w:rsid w:val="002204A0"/>
    <w:rsid w:val="002211E3"/>
    <w:rsid w:val="002212AE"/>
    <w:rsid w:val="00221CD8"/>
    <w:rsid w:val="00222C37"/>
    <w:rsid w:val="00223A96"/>
    <w:rsid w:val="00224DB1"/>
    <w:rsid w:val="002256B7"/>
    <w:rsid w:val="0022591B"/>
    <w:rsid w:val="002271F4"/>
    <w:rsid w:val="002274FA"/>
    <w:rsid w:val="002305A2"/>
    <w:rsid w:val="00230931"/>
    <w:rsid w:val="00230E81"/>
    <w:rsid w:val="00233C81"/>
    <w:rsid w:val="00234B81"/>
    <w:rsid w:val="00234F0F"/>
    <w:rsid w:val="00235FDC"/>
    <w:rsid w:val="00236CAE"/>
    <w:rsid w:val="00237C0A"/>
    <w:rsid w:val="0024453D"/>
    <w:rsid w:val="00245E63"/>
    <w:rsid w:val="002477F8"/>
    <w:rsid w:val="002509E1"/>
    <w:rsid w:val="00250E43"/>
    <w:rsid w:val="00252E01"/>
    <w:rsid w:val="00252EA8"/>
    <w:rsid w:val="00252F5A"/>
    <w:rsid w:val="002535B4"/>
    <w:rsid w:val="00254054"/>
    <w:rsid w:val="00254296"/>
    <w:rsid w:val="0025474A"/>
    <w:rsid w:val="00254ADD"/>
    <w:rsid w:val="00255C4A"/>
    <w:rsid w:val="0025741F"/>
    <w:rsid w:val="00262019"/>
    <w:rsid w:val="002623BF"/>
    <w:rsid w:val="00263186"/>
    <w:rsid w:val="002631AC"/>
    <w:rsid w:val="00264551"/>
    <w:rsid w:val="00265253"/>
    <w:rsid w:val="0027024E"/>
    <w:rsid w:val="002720CA"/>
    <w:rsid w:val="00274F03"/>
    <w:rsid w:val="0027574D"/>
    <w:rsid w:val="00275B24"/>
    <w:rsid w:val="00277ACD"/>
    <w:rsid w:val="002805C4"/>
    <w:rsid w:val="002832C6"/>
    <w:rsid w:val="00284EFE"/>
    <w:rsid w:val="00285245"/>
    <w:rsid w:val="00290C40"/>
    <w:rsid w:val="00292A12"/>
    <w:rsid w:val="00293B5C"/>
    <w:rsid w:val="002948AE"/>
    <w:rsid w:val="002958A7"/>
    <w:rsid w:val="00295BC0"/>
    <w:rsid w:val="00296148"/>
    <w:rsid w:val="00296D73"/>
    <w:rsid w:val="002A0988"/>
    <w:rsid w:val="002A102A"/>
    <w:rsid w:val="002A1A44"/>
    <w:rsid w:val="002A2944"/>
    <w:rsid w:val="002A2C1F"/>
    <w:rsid w:val="002A5059"/>
    <w:rsid w:val="002A7126"/>
    <w:rsid w:val="002A7411"/>
    <w:rsid w:val="002A7DF7"/>
    <w:rsid w:val="002B00B7"/>
    <w:rsid w:val="002B4597"/>
    <w:rsid w:val="002B76F9"/>
    <w:rsid w:val="002B7C90"/>
    <w:rsid w:val="002C04CD"/>
    <w:rsid w:val="002C06B5"/>
    <w:rsid w:val="002C1E26"/>
    <w:rsid w:val="002C1EED"/>
    <w:rsid w:val="002C292F"/>
    <w:rsid w:val="002C2CD7"/>
    <w:rsid w:val="002C35FA"/>
    <w:rsid w:val="002D4275"/>
    <w:rsid w:val="002D569D"/>
    <w:rsid w:val="002D6403"/>
    <w:rsid w:val="002D6EC5"/>
    <w:rsid w:val="002E03C4"/>
    <w:rsid w:val="002E04AA"/>
    <w:rsid w:val="002E1B46"/>
    <w:rsid w:val="002E3A7E"/>
    <w:rsid w:val="002E3FD8"/>
    <w:rsid w:val="002E50EB"/>
    <w:rsid w:val="002F2CCE"/>
    <w:rsid w:val="002F43AE"/>
    <w:rsid w:val="002F457E"/>
    <w:rsid w:val="002F70AF"/>
    <w:rsid w:val="003031FE"/>
    <w:rsid w:val="00304AAD"/>
    <w:rsid w:val="003051BF"/>
    <w:rsid w:val="00305669"/>
    <w:rsid w:val="0030624A"/>
    <w:rsid w:val="003070DC"/>
    <w:rsid w:val="0031119C"/>
    <w:rsid w:val="00312554"/>
    <w:rsid w:val="003127A6"/>
    <w:rsid w:val="00312D3C"/>
    <w:rsid w:val="0031301C"/>
    <w:rsid w:val="00313C12"/>
    <w:rsid w:val="00317130"/>
    <w:rsid w:val="003172D3"/>
    <w:rsid w:val="0032185C"/>
    <w:rsid w:val="00322400"/>
    <w:rsid w:val="0033007D"/>
    <w:rsid w:val="003309F1"/>
    <w:rsid w:val="00333818"/>
    <w:rsid w:val="003364B1"/>
    <w:rsid w:val="00337F70"/>
    <w:rsid w:val="003444F5"/>
    <w:rsid w:val="00345372"/>
    <w:rsid w:val="0034578D"/>
    <w:rsid w:val="00346469"/>
    <w:rsid w:val="0034664D"/>
    <w:rsid w:val="003476B8"/>
    <w:rsid w:val="00347CF3"/>
    <w:rsid w:val="00350342"/>
    <w:rsid w:val="0035223B"/>
    <w:rsid w:val="00354FDF"/>
    <w:rsid w:val="00355C6E"/>
    <w:rsid w:val="00355ED9"/>
    <w:rsid w:val="003617BA"/>
    <w:rsid w:val="003640E8"/>
    <w:rsid w:val="00364187"/>
    <w:rsid w:val="00364D9B"/>
    <w:rsid w:val="00364E68"/>
    <w:rsid w:val="0036667A"/>
    <w:rsid w:val="00366960"/>
    <w:rsid w:val="0036778B"/>
    <w:rsid w:val="00367B5B"/>
    <w:rsid w:val="003708FE"/>
    <w:rsid w:val="00372EE0"/>
    <w:rsid w:val="00373E77"/>
    <w:rsid w:val="00375FA2"/>
    <w:rsid w:val="003765A3"/>
    <w:rsid w:val="003772FE"/>
    <w:rsid w:val="00383FD5"/>
    <w:rsid w:val="00384AD5"/>
    <w:rsid w:val="00385185"/>
    <w:rsid w:val="0038669F"/>
    <w:rsid w:val="003869E8"/>
    <w:rsid w:val="00391ABE"/>
    <w:rsid w:val="00391E15"/>
    <w:rsid w:val="0039231B"/>
    <w:rsid w:val="00395313"/>
    <w:rsid w:val="003957B2"/>
    <w:rsid w:val="00395EBC"/>
    <w:rsid w:val="0039786C"/>
    <w:rsid w:val="003A1611"/>
    <w:rsid w:val="003A1E68"/>
    <w:rsid w:val="003A2574"/>
    <w:rsid w:val="003A55A1"/>
    <w:rsid w:val="003B19E9"/>
    <w:rsid w:val="003B3F3B"/>
    <w:rsid w:val="003B53F6"/>
    <w:rsid w:val="003B66F7"/>
    <w:rsid w:val="003B6C84"/>
    <w:rsid w:val="003B6CF7"/>
    <w:rsid w:val="003B7351"/>
    <w:rsid w:val="003C0495"/>
    <w:rsid w:val="003C0C9F"/>
    <w:rsid w:val="003C1804"/>
    <w:rsid w:val="003C1878"/>
    <w:rsid w:val="003C1CF6"/>
    <w:rsid w:val="003C1E2D"/>
    <w:rsid w:val="003C295B"/>
    <w:rsid w:val="003C3D3D"/>
    <w:rsid w:val="003C46EF"/>
    <w:rsid w:val="003C73B2"/>
    <w:rsid w:val="003C7E83"/>
    <w:rsid w:val="003D0F88"/>
    <w:rsid w:val="003D1041"/>
    <w:rsid w:val="003D12E0"/>
    <w:rsid w:val="003D1DF6"/>
    <w:rsid w:val="003D20C6"/>
    <w:rsid w:val="003D384D"/>
    <w:rsid w:val="003D4D71"/>
    <w:rsid w:val="003D5804"/>
    <w:rsid w:val="003D6AC2"/>
    <w:rsid w:val="003D707F"/>
    <w:rsid w:val="003D77E7"/>
    <w:rsid w:val="003E087E"/>
    <w:rsid w:val="003E1853"/>
    <w:rsid w:val="003E1C10"/>
    <w:rsid w:val="003E50BB"/>
    <w:rsid w:val="003E5393"/>
    <w:rsid w:val="003E6125"/>
    <w:rsid w:val="003E6672"/>
    <w:rsid w:val="003E76BD"/>
    <w:rsid w:val="003E77DA"/>
    <w:rsid w:val="003F0FEB"/>
    <w:rsid w:val="003F15A7"/>
    <w:rsid w:val="003F5027"/>
    <w:rsid w:val="003F7DF9"/>
    <w:rsid w:val="00401DE2"/>
    <w:rsid w:val="00403D07"/>
    <w:rsid w:val="004049BD"/>
    <w:rsid w:val="004125E0"/>
    <w:rsid w:val="004137B6"/>
    <w:rsid w:val="004162BC"/>
    <w:rsid w:val="004170E5"/>
    <w:rsid w:val="0042256E"/>
    <w:rsid w:val="00422573"/>
    <w:rsid w:val="00422E3C"/>
    <w:rsid w:val="00423ECC"/>
    <w:rsid w:val="00426702"/>
    <w:rsid w:val="004278FF"/>
    <w:rsid w:val="004307C6"/>
    <w:rsid w:val="004324B9"/>
    <w:rsid w:val="00434460"/>
    <w:rsid w:val="00434F57"/>
    <w:rsid w:val="00436916"/>
    <w:rsid w:val="0044124D"/>
    <w:rsid w:val="004436E3"/>
    <w:rsid w:val="004438F1"/>
    <w:rsid w:val="00443D2D"/>
    <w:rsid w:val="00445BAB"/>
    <w:rsid w:val="0044787F"/>
    <w:rsid w:val="00447BED"/>
    <w:rsid w:val="0045041A"/>
    <w:rsid w:val="004504EC"/>
    <w:rsid w:val="00450838"/>
    <w:rsid w:val="00450FB3"/>
    <w:rsid w:val="00451457"/>
    <w:rsid w:val="00451A8E"/>
    <w:rsid w:val="00451DC7"/>
    <w:rsid w:val="00452269"/>
    <w:rsid w:val="0045256C"/>
    <w:rsid w:val="00455A7A"/>
    <w:rsid w:val="00457BE3"/>
    <w:rsid w:val="004600EE"/>
    <w:rsid w:val="004636F8"/>
    <w:rsid w:val="00465B8B"/>
    <w:rsid w:val="00465FED"/>
    <w:rsid w:val="00466065"/>
    <w:rsid w:val="00466305"/>
    <w:rsid w:val="0046656B"/>
    <w:rsid w:val="00466DAF"/>
    <w:rsid w:val="004678D1"/>
    <w:rsid w:val="00467B10"/>
    <w:rsid w:val="004710ED"/>
    <w:rsid w:val="0047165F"/>
    <w:rsid w:val="00472067"/>
    <w:rsid w:val="00472217"/>
    <w:rsid w:val="00472B59"/>
    <w:rsid w:val="00473431"/>
    <w:rsid w:val="00473B73"/>
    <w:rsid w:val="00475331"/>
    <w:rsid w:val="004754DB"/>
    <w:rsid w:val="0047573A"/>
    <w:rsid w:val="0047584D"/>
    <w:rsid w:val="00475A6B"/>
    <w:rsid w:val="004765F9"/>
    <w:rsid w:val="00477E14"/>
    <w:rsid w:val="00477EC3"/>
    <w:rsid w:val="00477F56"/>
    <w:rsid w:val="004801AB"/>
    <w:rsid w:val="0048204C"/>
    <w:rsid w:val="00482936"/>
    <w:rsid w:val="00485131"/>
    <w:rsid w:val="004855D6"/>
    <w:rsid w:val="0048578A"/>
    <w:rsid w:val="00487729"/>
    <w:rsid w:val="00487CE5"/>
    <w:rsid w:val="00487F43"/>
    <w:rsid w:val="004920EF"/>
    <w:rsid w:val="0049302A"/>
    <w:rsid w:val="00493D41"/>
    <w:rsid w:val="00494389"/>
    <w:rsid w:val="004971BD"/>
    <w:rsid w:val="004973BD"/>
    <w:rsid w:val="004A04B3"/>
    <w:rsid w:val="004A1838"/>
    <w:rsid w:val="004A219E"/>
    <w:rsid w:val="004A4F9F"/>
    <w:rsid w:val="004A4FD5"/>
    <w:rsid w:val="004A567B"/>
    <w:rsid w:val="004B1F5A"/>
    <w:rsid w:val="004B201E"/>
    <w:rsid w:val="004B411C"/>
    <w:rsid w:val="004B4A21"/>
    <w:rsid w:val="004B4F8C"/>
    <w:rsid w:val="004C1DEA"/>
    <w:rsid w:val="004C3561"/>
    <w:rsid w:val="004C36DD"/>
    <w:rsid w:val="004C4376"/>
    <w:rsid w:val="004C4CE9"/>
    <w:rsid w:val="004C5412"/>
    <w:rsid w:val="004C5C13"/>
    <w:rsid w:val="004D112C"/>
    <w:rsid w:val="004D2267"/>
    <w:rsid w:val="004D5C7F"/>
    <w:rsid w:val="004D602C"/>
    <w:rsid w:val="004D6754"/>
    <w:rsid w:val="004E16B4"/>
    <w:rsid w:val="004E229C"/>
    <w:rsid w:val="004E2CFA"/>
    <w:rsid w:val="004E3858"/>
    <w:rsid w:val="004E49CF"/>
    <w:rsid w:val="004E7D66"/>
    <w:rsid w:val="004F0C2F"/>
    <w:rsid w:val="004F1501"/>
    <w:rsid w:val="004F25D1"/>
    <w:rsid w:val="004F3E45"/>
    <w:rsid w:val="004F4232"/>
    <w:rsid w:val="004F5005"/>
    <w:rsid w:val="004F5C5A"/>
    <w:rsid w:val="004F5ED8"/>
    <w:rsid w:val="004F6111"/>
    <w:rsid w:val="004F6DA3"/>
    <w:rsid w:val="00501FC0"/>
    <w:rsid w:val="00501FC4"/>
    <w:rsid w:val="00503602"/>
    <w:rsid w:val="00504528"/>
    <w:rsid w:val="00504D17"/>
    <w:rsid w:val="0050659D"/>
    <w:rsid w:val="005067EB"/>
    <w:rsid w:val="00506D9A"/>
    <w:rsid w:val="005117A4"/>
    <w:rsid w:val="00511818"/>
    <w:rsid w:val="00511DEA"/>
    <w:rsid w:val="00515E90"/>
    <w:rsid w:val="00517AE8"/>
    <w:rsid w:val="005213BE"/>
    <w:rsid w:val="0052191D"/>
    <w:rsid w:val="005267CE"/>
    <w:rsid w:val="00527340"/>
    <w:rsid w:val="00531DCC"/>
    <w:rsid w:val="00532C4B"/>
    <w:rsid w:val="005343BB"/>
    <w:rsid w:val="00536065"/>
    <w:rsid w:val="00537598"/>
    <w:rsid w:val="0054296A"/>
    <w:rsid w:val="00542A8A"/>
    <w:rsid w:val="00545A0C"/>
    <w:rsid w:val="00545CE9"/>
    <w:rsid w:val="00546C57"/>
    <w:rsid w:val="0055307B"/>
    <w:rsid w:val="00556D63"/>
    <w:rsid w:val="00557EF7"/>
    <w:rsid w:val="005600DE"/>
    <w:rsid w:val="0056013E"/>
    <w:rsid w:val="005618BC"/>
    <w:rsid w:val="00561915"/>
    <w:rsid w:val="005624F7"/>
    <w:rsid w:val="00563687"/>
    <w:rsid w:val="005648E0"/>
    <w:rsid w:val="00565D7F"/>
    <w:rsid w:val="00566EBD"/>
    <w:rsid w:val="00567014"/>
    <w:rsid w:val="00567CEB"/>
    <w:rsid w:val="00570335"/>
    <w:rsid w:val="00571110"/>
    <w:rsid w:val="00571262"/>
    <w:rsid w:val="0057268F"/>
    <w:rsid w:val="0057306F"/>
    <w:rsid w:val="00573468"/>
    <w:rsid w:val="00574AEB"/>
    <w:rsid w:val="00574D19"/>
    <w:rsid w:val="005757AF"/>
    <w:rsid w:val="00576181"/>
    <w:rsid w:val="0057630D"/>
    <w:rsid w:val="005773FD"/>
    <w:rsid w:val="00580661"/>
    <w:rsid w:val="0058078F"/>
    <w:rsid w:val="00580927"/>
    <w:rsid w:val="00582F8B"/>
    <w:rsid w:val="00584C5D"/>
    <w:rsid w:val="00587D15"/>
    <w:rsid w:val="0059102C"/>
    <w:rsid w:val="00592FA9"/>
    <w:rsid w:val="00595138"/>
    <w:rsid w:val="005952DC"/>
    <w:rsid w:val="005962EA"/>
    <w:rsid w:val="00597830"/>
    <w:rsid w:val="005A00BF"/>
    <w:rsid w:val="005A2D98"/>
    <w:rsid w:val="005A4194"/>
    <w:rsid w:val="005B240D"/>
    <w:rsid w:val="005B27B6"/>
    <w:rsid w:val="005B3EC9"/>
    <w:rsid w:val="005B42F7"/>
    <w:rsid w:val="005B4743"/>
    <w:rsid w:val="005B5378"/>
    <w:rsid w:val="005B6370"/>
    <w:rsid w:val="005B652B"/>
    <w:rsid w:val="005B7308"/>
    <w:rsid w:val="005B752C"/>
    <w:rsid w:val="005C0DA6"/>
    <w:rsid w:val="005C2155"/>
    <w:rsid w:val="005C2E12"/>
    <w:rsid w:val="005C316B"/>
    <w:rsid w:val="005C36AD"/>
    <w:rsid w:val="005C4F82"/>
    <w:rsid w:val="005C6284"/>
    <w:rsid w:val="005C62E1"/>
    <w:rsid w:val="005C643E"/>
    <w:rsid w:val="005D045C"/>
    <w:rsid w:val="005D0D6E"/>
    <w:rsid w:val="005D0EB7"/>
    <w:rsid w:val="005D0FE1"/>
    <w:rsid w:val="005D1156"/>
    <w:rsid w:val="005D157E"/>
    <w:rsid w:val="005D1A30"/>
    <w:rsid w:val="005D2BAC"/>
    <w:rsid w:val="005D3F0A"/>
    <w:rsid w:val="005D5A1A"/>
    <w:rsid w:val="005D7D8E"/>
    <w:rsid w:val="005D7E07"/>
    <w:rsid w:val="005E217F"/>
    <w:rsid w:val="005E2BA6"/>
    <w:rsid w:val="005E40AF"/>
    <w:rsid w:val="005E6308"/>
    <w:rsid w:val="005F03DC"/>
    <w:rsid w:val="005F122C"/>
    <w:rsid w:val="005F4427"/>
    <w:rsid w:val="005F50EA"/>
    <w:rsid w:val="005F5485"/>
    <w:rsid w:val="005F7504"/>
    <w:rsid w:val="0060058D"/>
    <w:rsid w:val="00601004"/>
    <w:rsid w:val="00603327"/>
    <w:rsid w:val="00603694"/>
    <w:rsid w:val="0060468A"/>
    <w:rsid w:val="00611268"/>
    <w:rsid w:val="006129B2"/>
    <w:rsid w:val="0062060E"/>
    <w:rsid w:val="00621AEE"/>
    <w:rsid w:val="0062380A"/>
    <w:rsid w:val="0062458A"/>
    <w:rsid w:val="00625E4D"/>
    <w:rsid w:val="00626725"/>
    <w:rsid w:val="006270D1"/>
    <w:rsid w:val="00627959"/>
    <w:rsid w:val="0063062D"/>
    <w:rsid w:val="00630DD8"/>
    <w:rsid w:val="006327D1"/>
    <w:rsid w:val="00633E55"/>
    <w:rsid w:val="00633F25"/>
    <w:rsid w:val="0063460C"/>
    <w:rsid w:val="006360F5"/>
    <w:rsid w:val="0063653A"/>
    <w:rsid w:val="006366C4"/>
    <w:rsid w:val="00637AC8"/>
    <w:rsid w:val="00641273"/>
    <w:rsid w:val="006423C9"/>
    <w:rsid w:val="006426FD"/>
    <w:rsid w:val="00644B39"/>
    <w:rsid w:val="006454E7"/>
    <w:rsid w:val="00645922"/>
    <w:rsid w:val="006460C0"/>
    <w:rsid w:val="00646450"/>
    <w:rsid w:val="0065200D"/>
    <w:rsid w:val="006520FE"/>
    <w:rsid w:val="00653C75"/>
    <w:rsid w:val="006563F3"/>
    <w:rsid w:val="006575A1"/>
    <w:rsid w:val="0066108D"/>
    <w:rsid w:val="00664F5D"/>
    <w:rsid w:val="00665C22"/>
    <w:rsid w:val="00665F2B"/>
    <w:rsid w:val="00666794"/>
    <w:rsid w:val="00666FBD"/>
    <w:rsid w:val="00672AF2"/>
    <w:rsid w:val="006740E5"/>
    <w:rsid w:val="00674F0C"/>
    <w:rsid w:val="00675214"/>
    <w:rsid w:val="0067573E"/>
    <w:rsid w:val="0067583A"/>
    <w:rsid w:val="00675B11"/>
    <w:rsid w:val="00675BC9"/>
    <w:rsid w:val="00676AE2"/>
    <w:rsid w:val="0067787E"/>
    <w:rsid w:val="00677CF8"/>
    <w:rsid w:val="00680D1A"/>
    <w:rsid w:val="00682041"/>
    <w:rsid w:val="00682B16"/>
    <w:rsid w:val="00682D3E"/>
    <w:rsid w:val="00686366"/>
    <w:rsid w:val="00686ACC"/>
    <w:rsid w:val="00686B14"/>
    <w:rsid w:val="00686D40"/>
    <w:rsid w:val="006876EA"/>
    <w:rsid w:val="00691117"/>
    <w:rsid w:val="006916D1"/>
    <w:rsid w:val="00692018"/>
    <w:rsid w:val="00695978"/>
    <w:rsid w:val="00695C2F"/>
    <w:rsid w:val="006975F7"/>
    <w:rsid w:val="00697EFE"/>
    <w:rsid w:val="006A05DC"/>
    <w:rsid w:val="006A079F"/>
    <w:rsid w:val="006A0E0A"/>
    <w:rsid w:val="006A10A1"/>
    <w:rsid w:val="006A2083"/>
    <w:rsid w:val="006A28C9"/>
    <w:rsid w:val="006A454F"/>
    <w:rsid w:val="006A6ABF"/>
    <w:rsid w:val="006B03ED"/>
    <w:rsid w:val="006B1574"/>
    <w:rsid w:val="006B1854"/>
    <w:rsid w:val="006B1CCF"/>
    <w:rsid w:val="006B204D"/>
    <w:rsid w:val="006B266F"/>
    <w:rsid w:val="006B38E1"/>
    <w:rsid w:val="006B44D5"/>
    <w:rsid w:val="006B5432"/>
    <w:rsid w:val="006C0234"/>
    <w:rsid w:val="006C0925"/>
    <w:rsid w:val="006C09C0"/>
    <w:rsid w:val="006C18C4"/>
    <w:rsid w:val="006C52D1"/>
    <w:rsid w:val="006C5D65"/>
    <w:rsid w:val="006C5F3E"/>
    <w:rsid w:val="006C72AB"/>
    <w:rsid w:val="006C7B5C"/>
    <w:rsid w:val="006D07F0"/>
    <w:rsid w:val="006D0BE8"/>
    <w:rsid w:val="006D270B"/>
    <w:rsid w:val="006D48F6"/>
    <w:rsid w:val="006D5A4F"/>
    <w:rsid w:val="006D6278"/>
    <w:rsid w:val="006D6298"/>
    <w:rsid w:val="006D6D54"/>
    <w:rsid w:val="006D7BA1"/>
    <w:rsid w:val="006E042D"/>
    <w:rsid w:val="006E24C9"/>
    <w:rsid w:val="006E2D6B"/>
    <w:rsid w:val="006E3C67"/>
    <w:rsid w:val="006E4665"/>
    <w:rsid w:val="006E4E78"/>
    <w:rsid w:val="006E5A7C"/>
    <w:rsid w:val="006E60D8"/>
    <w:rsid w:val="006E73BC"/>
    <w:rsid w:val="006F196D"/>
    <w:rsid w:val="006F3F86"/>
    <w:rsid w:val="006F5E3E"/>
    <w:rsid w:val="006F765B"/>
    <w:rsid w:val="00700BF5"/>
    <w:rsid w:val="007010EF"/>
    <w:rsid w:val="00702C68"/>
    <w:rsid w:val="007050B4"/>
    <w:rsid w:val="00710479"/>
    <w:rsid w:val="007107CA"/>
    <w:rsid w:val="00710BAB"/>
    <w:rsid w:val="00712C6E"/>
    <w:rsid w:val="0071767D"/>
    <w:rsid w:val="00726908"/>
    <w:rsid w:val="00730762"/>
    <w:rsid w:val="00732E76"/>
    <w:rsid w:val="00733639"/>
    <w:rsid w:val="007359F0"/>
    <w:rsid w:val="00735CEB"/>
    <w:rsid w:val="00736CFF"/>
    <w:rsid w:val="00740040"/>
    <w:rsid w:val="007416C5"/>
    <w:rsid w:val="007418B5"/>
    <w:rsid w:val="00741D1A"/>
    <w:rsid w:val="00743699"/>
    <w:rsid w:val="0074653B"/>
    <w:rsid w:val="00747694"/>
    <w:rsid w:val="00747F2E"/>
    <w:rsid w:val="007501CB"/>
    <w:rsid w:val="00750BF8"/>
    <w:rsid w:val="00752B3B"/>
    <w:rsid w:val="00752FA1"/>
    <w:rsid w:val="00753BCC"/>
    <w:rsid w:val="00753EEE"/>
    <w:rsid w:val="00753F4B"/>
    <w:rsid w:val="007541DD"/>
    <w:rsid w:val="007552FA"/>
    <w:rsid w:val="00755B56"/>
    <w:rsid w:val="00756004"/>
    <w:rsid w:val="0075602F"/>
    <w:rsid w:val="007567FC"/>
    <w:rsid w:val="00756EE5"/>
    <w:rsid w:val="00757170"/>
    <w:rsid w:val="00761851"/>
    <w:rsid w:val="00762450"/>
    <w:rsid w:val="007624A6"/>
    <w:rsid w:val="00762DB1"/>
    <w:rsid w:val="00765177"/>
    <w:rsid w:val="00766488"/>
    <w:rsid w:val="0076676E"/>
    <w:rsid w:val="00766BF7"/>
    <w:rsid w:val="00767317"/>
    <w:rsid w:val="00767522"/>
    <w:rsid w:val="007723B0"/>
    <w:rsid w:val="00772D02"/>
    <w:rsid w:val="00773370"/>
    <w:rsid w:val="007740C8"/>
    <w:rsid w:val="00774975"/>
    <w:rsid w:val="007751FE"/>
    <w:rsid w:val="00775272"/>
    <w:rsid w:val="00775B1B"/>
    <w:rsid w:val="00776490"/>
    <w:rsid w:val="007768FC"/>
    <w:rsid w:val="00780823"/>
    <w:rsid w:val="00780EC5"/>
    <w:rsid w:val="00781BF4"/>
    <w:rsid w:val="0078428B"/>
    <w:rsid w:val="007858B8"/>
    <w:rsid w:val="00787840"/>
    <w:rsid w:val="007878F9"/>
    <w:rsid w:val="00787D08"/>
    <w:rsid w:val="00787FF7"/>
    <w:rsid w:val="007908A7"/>
    <w:rsid w:val="007935CA"/>
    <w:rsid w:val="00793DB8"/>
    <w:rsid w:val="00794932"/>
    <w:rsid w:val="00795F2A"/>
    <w:rsid w:val="0079661D"/>
    <w:rsid w:val="00797A18"/>
    <w:rsid w:val="007A146A"/>
    <w:rsid w:val="007A1B3D"/>
    <w:rsid w:val="007A2D4F"/>
    <w:rsid w:val="007A314D"/>
    <w:rsid w:val="007A3ED7"/>
    <w:rsid w:val="007B0158"/>
    <w:rsid w:val="007B1533"/>
    <w:rsid w:val="007B215D"/>
    <w:rsid w:val="007B2EB2"/>
    <w:rsid w:val="007B33A7"/>
    <w:rsid w:val="007B460F"/>
    <w:rsid w:val="007B5077"/>
    <w:rsid w:val="007B61B2"/>
    <w:rsid w:val="007B62A5"/>
    <w:rsid w:val="007C0041"/>
    <w:rsid w:val="007C5614"/>
    <w:rsid w:val="007C5D1D"/>
    <w:rsid w:val="007C5DB8"/>
    <w:rsid w:val="007D1079"/>
    <w:rsid w:val="007D1703"/>
    <w:rsid w:val="007D1756"/>
    <w:rsid w:val="007D18FE"/>
    <w:rsid w:val="007D1CBC"/>
    <w:rsid w:val="007D20BC"/>
    <w:rsid w:val="007D2EDF"/>
    <w:rsid w:val="007D3548"/>
    <w:rsid w:val="007D5493"/>
    <w:rsid w:val="007D6264"/>
    <w:rsid w:val="007D6763"/>
    <w:rsid w:val="007D7BA3"/>
    <w:rsid w:val="007E0DFC"/>
    <w:rsid w:val="007E208C"/>
    <w:rsid w:val="007E2962"/>
    <w:rsid w:val="007E5685"/>
    <w:rsid w:val="007E6580"/>
    <w:rsid w:val="007F2E36"/>
    <w:rsid w:val="007F3087"/>
    <w:rsid w:val="007F3679"/>
    <w:rsid w:val="007F37C0"/>
    <w:rsid w:val="007F54E9"/>
    <w:rsid w:val="007F6B05"/>
    <w:rsid w:val="007F7ABA"/>
    <w:rsid w:val="007F7FB1"/>
    <w:rsid w:val="008039E8"/>
    <w:rsid w:val="00804ACF"/>
    <w:rsid w:val="008129B6"/>
    <w:rsid w:val="00812C95"/>
    <w:rsid w:val="00813B54"/>
    <w:rsid w:val="008166EF"/>
    <w:rsid w:val="00821592"/>
    <w:rsid w:val="008218B7"/>
    <w:rsid w:val="00822030"/>
    <w:rsid w:val="00822540"/>
    <w:rsid w:val="00825F17"/>
    <w:rsid w:val="00826807"/>
    <w:rsid w:val="00827D31"/>
    <w:rsid w:val="008346A5"/>
    <w:rsid w:val="0083489D"/>
    <w:rsid w:val="00835C10"/>
    <w:rsid w:val="00836DC9"/>
    <w:rsid w:val="0083759B"/>
    <w:rsid w:val="008417F6"/>
    <w:rsid w:val="008424AF"/>
    <w:rsid w:val="008439F2"/>
    <w:rsid w:val="008462A8"/>
    <w:rsid w:val="008472E5"/>
    <w:rsid w:val="00852F57"/>
    <w:rsid w:val="00852F5D"/>
    <w:rsid w:val="00853A41"/>
    <w:rsid w:val="0085478C"/>
    <w:rsid w:val="008549DD"/>
    <w:rsid w:val="00855450"/>
    <w:rsid w:val="00855F6F"/>
    <w:rsid w:val="00856309"/>
    <w:rsid w:val="00856BDD"/>
    <w:rsid w:val="008620BE"/>
    <w:rsid w:val="00866073"/>
    <w:rsid w:val="008705AB"/>
    <w:rsid w:val="00871003"/>
    <w:rsid w:val="00871388"/>
    <w:rsid w:val="0087171A"/>
    <w:rsid w:val="00872550"/>
    <w:rsid w:val="008739F7"/>
    <w:rsid w:val="00873D5E"/>
    <w:rsid w:val="00875034"/>
    <w:rsid w:val="00875F65"/>
    <w:rsid w:val="00877B58"/>
    <w:rsid w:val="0088005B"/>
    <w:rsid w:val="00880517"/>
    <w:rsid w:val="00881BAC"/>
    <w:rsid w:val="008832EA"/>
    <w:rsid w:val="00884990"/>
    <w:rsid w:val="008871E9"/>
    <w:rsid w:val="008873C2"/>
    <w:rsid w:val="00890530"/>
    <w:rsid w:val="00891454"/>
    <w:rsid w:val="00891FAD"/>
    <w:rsid w:val="00893716"/>
    <w:rsid w:val="008942BB"/>
    <w:rsid w:val="00894F80"/>
    <w:rsid w:val="008969F8"/>
    <w:rsid w:val="008972AA"/>
    <w:rsid w:val="008A33C8"/>
    <w:rsid w:val="008A51C0"/>
    <w:rsid w:val="008A5B01"/>
    <w:rsid w:val="008A7FA8"/>
    <w:rsid w:val="008B1074"/>
    <w:rsid w:val="008B15CE"/>
    <w:rsid w:val="008B30A4"/>
    <w:rsid w:val="008B3A3E"/>
    <w:rsid w:val="008B5ACB"/>
    <w:rsid w:val="008B5DE8"/>
    <w:rsid w:val="008B5EF0"/>
    <w:rsid w:val="008C0453"/>
    <w:rsid w:val="008C7800"/>
    <w:rsid w:val="008C7F10"/>
    <w:rsid w:val="008D0C9D"/>
    <w:rsid w:val="008D2F71"/>
    <w:rsid w:val="008D3279"/>
    <w:rsid w:val="008D36A6"/>
    <w:rsid w:val="008D424E"/>
    <w:rsid w:val="008D4325"/>
    <w:rsid w:val="008D4F69"/>
    <w:rsid w:val="008D55C3"/>
    <w:rsid w:val="008D5DF7"/>
    <w:rsid w:val="008D72BB"/>
    <w:rsid w:val="008E0D60"/>
    <w:rsid w:val="008E1D57"/>
    <w:rsid w:val="008E2218"/>
    <w:rsid w:val="008E2F51"/>
    <w:rsid w:val="008E5176"/>
    <w:rsid w:val="008E5974"/>
    <w:rsid w:val="008E5FF7"/>
    <w:rsid w:val="008F3C95"/>
    <w:rsid w:val="008F4E2C"/>
    <w:rsid w:val="008F6340"/>
    <w:rsid w:val="008F6D6A"/>
    <w:rsid w:val="008F6ECC"/>
    <w:rsid w:val="008F7966"/>
    <w:rsid w:val="008F7AF5"/>
    <w:rsid w:val="009028BF"/>
    <w:rsid w:val="0090366D"/>
    <w:rsid w:val="00903D20"/>
    <w:rsid w:val="0090504E"/>
    <w:rsid w:val="00905440"/>
    <w:rsid w:val="0090728C"/>
    <w:rsid w:val="0090785A"/>
    <w:rsid w:val="009118AF"/>
    <w:rsid w:val="0091241C"/>
    <w:rsid w:val="00917284"/>
    <w:rsid w:val="009209CC"/>
    <w:rsid w:val="00921290"/>
    <w:rsid w:val="00921740"/>
    <w:rsid w:val="009251A2"/>
    <w:rsid w:val="00926531"/>
    <w:rsid w:val="00931A6C"/>
    <w:rsid w:val="0093428C"/>
    <w:rsid w:val="00941338"/>
    <w:rsid w:val="00943315"/>
    <w:rsid w:val="009447C6"/>
    <w:rsid w:val="009470BA"/>
    <w:rsid w:val="00947A52"/>
    <w:rsid w:val="0095173C"/>
    <w:rsid w:val="0095386E"/>
    <w:rsid w:val="00953F8F"/>
    <w:rsid w:val="00954C30"/>
    <w:rsid w:val="00954F32"/>
    <w:rsid w:val="009559BC"/>
    <w:rsid w:val="009561AB"/>
    <w:rsid w:val="00957E03"/>
    <w:rsid w:val="009600F8"/>
    <w:rsid w:val="00960B3A"/>
    <w:rsid w:val="00963033"/>
    <w:rsid w:val="00964592"/>
    <w:rsid w:val="00967E9C"/>
    <w:rsid w:val="00970032"/>
    <w:rsid w:val="009700AE"/>
    <w:rsid w:val="00970D3C"/>
    <w:rsid w:val="00971721"/>
    <w:rsid w:val="009718A3"/>
    <w:rsid w:val="009719E2"/>
    <w:rsid w:val="00971DC2"/>
    <w:rsid w:val="009728FF"/>
    <w:rsid w:val="00972B4C"/>
    <w:rsid w:val="00973E47"/>
    <w:rsid w:val="00974419"/>
    <w:rsid w:val="00975189"/>
    <w:rsid w:val="00975370"/>
    <w:rsid w:val="00980634"/>
    <w:rsid w:val="00984F93"/>
    <w:rsid w:val="009855E4"/>
    <w:rsid w:val="009859ED"/>
    <w:rsid w:val="009870D2"/>
    <w:rsid w:val="00987CCE"/>
    <w:rsid w:val="009913A1"/>
    <w:rsid w:val="009918A6"/>
    <w:rsid w:val="00993CFC"/>
    <w:rsid w:val="00994080"/>
    <w:rsid w:val="009961AC"/>
    <w:rsid w:val="009A1E76"/>
    <w:rsid w:val="009A2820"/>
    <w:rsid w:val="009A575A"/>
    <w:rsid w:val="009A7122"/>
    <w:rsid w:val="009A72B2"/>
    <w:rsid w:val="009A7EA6"/>
    <w:rsid w:val="009A7F4A"/>
    <w:rsid w:val="009B2CD6"/>
    <w:rsid w:val="009B300B"/>
    <w:rsid w:val="009B37E6"/>
    <w:rsid w:val="009B40F9"/>
    <w:rsid w:val="009B5823"/>
    <w:rsid w:val="009B5EEC"/>
    <w:rsid w:val="009B61F8"/>
    <w:rsid w:val="009B6560"/>
    <w:rsid w:val="009B6C66"/>
    <w:rsid w:val="009C10B7"/>
    <w:rsid w:val="009C10C8"/>
    <w:rsid w:val="009C1A07"/>
    <w:rsid w:val="009C237D"/>
    <w:rsid w:val="009C2FBC"/>
    <w:rsid w:val="009C4C4C"/>
    <w:rsid w:val="009C4E99"/>
    <w:rsid w:val="009C75AC"/>
    <w:rsid w:val="009C79D0"/>
    <w:rsid w:val="009D2BC3"/>
    <w:rsid w:val="009D2F5E"/>
    <w:rsid w:val="009D33D1"/>
    <w:rsid w:val="009D34B4"/>
    <w:rsid w:val="009D376C"/>
    <w:rsid w:val="009D3A1A"/>
    <w:rsid w:val="009D3A59"/>
    <w:rsid w:val="009D3E3E"/>
    <w:rsid w:val="009D5056"/>
    <w:rsid w:val="009D5C6D"/>
    <w:rsid w:val="009D6102"/>
    <w:rsid w:val="009D65A3"/>
    <w:rsid w:val="009D73AB"/>
    <w:rsid w:val="009D7D50"/>
    <w:rsid w:val="009E1650"/>
    <w:rsid w:val="009E51DD"/>
    <w:rsid w:val="009E64D1"/>
    <w:rsid w:val="009E66EC"/>
    <w:rsid w:val="009F105C"/>
    <w:rsid w:val="009F266C"/>
    <w:rsid w:val="009F276C"/>
    <w:rsid w:val="009F721E"/>
    <w:rsid w:val="009F7D39"/>
    <w:rsid w:val="00A0016C"/>
    <w:rsid w:val="00A004DA"/>
    <w:rsid w:val="00A00D3D"/>
    <w:rsid w:val="00A00F44"/>
    <w:rsid w:val="00A03020"/>
    <w:rsid w:val="00A04D81"/>
    <w:rsid w:val="00A12531"/>
    <w:rsid w:val="00A140D9"/>
    <w:rsid w:val="00A16BF3"/>
    <w:rsid w:val="00A2469D"/>
    <w:rsid w:val="00A249DB"/>
    <w:rsid w:val="00A25BD6"/>
    <w:rsid w:val="00A261ED"/>
    <w:rsid w:val="00A275B8"/>
    <w:rsid w:val="00A33A7E"/>
    <w:rsid w:val="00A34DB8"/>
    <w:rsid w:val="00A35BE2"/>
    <w:rsid w:val="00A35C92"/>
    <w:rsid w:val="00A3674F"/>
    <w:rsid w:val="00A37A14"/>
    <w:rsid w:val="00A40A2A"/>
    <w:rsid w:val="00A4197B"/>
    <w:rsid w:val="00A46CED"/>
    <w:rsid w:val="00A472E4"/>
    <w:rsid w:val="00A47722"/>
    <w:rsid w:val="00A503F1"/>
    <w:rsid w:val="00A506D8"/>
    <w:rsid w:val="00A50C85"/>
    <w:rsid w:val="00A518A4"/>
    <w:rsid w:val="00A53F2E"/>
    <w:rsid w:val="00A564F8"/>
    <w:rsid w:val="00A57299"/>
    <w:rsid w:val="00A610A7"/>
    <w:rsid w:val="00A62A1F"/>
    <w:rsid w:val="00A64A82"/>
    <w:rsid w:val="00A64F93"/>
    <w:rsid w:val="00A65D1D"/>
    <w:rsid w:val="00A65E8C"/>
    <w:rsid w:val="00A673D3"/>
    <w:rsid w:val="00A70D32"/>
    <w:rsid w:val="00A70FD3"/>
    <w:rsid w:val="00A72F8D"/>
    <w:rsid w:val="00A7328A"/>
    <w:rsid w:val="00A738FA"/>
    <w:rsid w:val="00A73FEF"/>
    <w:rsid w:val="00A74313"/>
    <w:rsid w:val="00A74687"/>
    <w:rsid w:val="00A74CE3"/>
    <w:rsid w:val="00A76324"/>
    <w:rsid w:val="00A77014"/>
    <w:rsid w:val="00A80281"/>
    <w:rsid w:val="00A830A7"/>
    <w:rsid w:val="00A84463"/>
    <w:rsid w:val="00A86597"/>
    <w:rsid w:val="00A87197"/>
    <w:rsid w:val="00A9024B"/>
    <w:rsid w:val="00A95808"/>
    <w:rsid w:val="00A976A9"/>
    <w:rsid w:val="00AA1E8E"/>
    <w:rsid w:val="00AA2692"/>
    <w:rsid w:val="00AA294D"/>
    <w:rsid w:val="00AA3898"/>
    <w:rsid w:val="00AA5376"/>
    <w:rsid w:val="00AA7607"/>
    <w:rsid w:val="00AA7FBC"/>
    <w:rsid w:val="00AB09CF"/>
    <w:rsid w:val="00AB0B04"/>
    <w:rsid w:val="00AB226A"/>
    <w:rsid w:val="00AB35EC"/>
    <w:rsid w:val="00AB3D2F"/>
    <w:rsid w:val="00AB58B6"/>
    <w:rsid w:val="00AB5F4E"/>
    <w:rsid w:val="00AB7461"/>
    <w:rsid w:val="00AC19AD"/>
    <w:rsid w:val="00AC20FB"/>
    <w:rsid w:val="00AC39BC"/>
    <w:rsid w:val="00AC3A50"/>
    <w:rsid w:val="00AC6C0C"/>
    <w:rsid w:val="00AD0943"/>
    <w:rsid w:val="00AD1A84"/>
    <w:rsid w:val="00AD3642"/>
    <w:rsid w:val="00AD3922"/>
    <w:rsid w:val="00AD49D9"/>
    <w:rsid w:val="00AD5B64"/>
    <w:rsid w:val="00AD708F"/>
    <w:rsid w:val="00AD7AC6"/>
    <w:rsid w:val="00AE081F"/>
    <w:rsid w:val="00AE1F0D"/>
    <w:rsid w:val="00AE324A"/>
    <w:rsid w:val="00AE79A5"/>
    <w:rsid w:val="00AF06A0"/>
    <w:rsid w:val="00AF3484"/>
    <w:rsid w:val="00AF50F0"/>
    <w:rsid w:val="00AF688E"/>
    <w:rsid w:val="00B0227F"/>
    <w:rsid w:val="00B04957"/>
    <w:rsid w:val="00B06AB4"/>
    <w:rsid w:val="00B07A62"/>
    <w:rsid w:val="00B10560"/>
    <w:rsid w:val="00B10A6F"/>
    <w:rsid w:val="00B131EF"/>
    <w:rsid w:val="00B15169"/>
    <w:rsid w:val="00B22007"/>
    <w:rsid w:val="00B22C67"/>
    <w:rsid w:val="00B231A6"/>
    <w:rsid w:val="00B238C7"/>
    <w:rsid w:val="00B261A0"/>
    <w:rsid w:val="00B30292"/>
    <w:rsid w:val="00B302C8"/>
    <w:rsid w:val="00B31CBE"/>
    <w:rsid w:val="00B33088"/>
    <w:rsid w:val="00B35629"/>
    <w:rsid w:val="00B36276"/>
    <w:rsid w:val="00B40D6D"/>
    <w:rsid w:val="00B415ED"/>
    <w:rsid w:val="00B41B59"/>
    <w:rsid w:val="00B42557"/>
    <w:rsid w:val="00B425F2"/>
    <w:rsid w:val="00B42671"/>
    <w:rsid w:val="00B42CB9"/>
    <w:rsid w:val="00B43D18"/>
    <w:rsid w:val="00B46561"/>
    <w:rsid w:val="00B5085C"/>
    <w:rsid w:val="00B511E8"/>
    <w:rsid w:val="00B5382B"/>
    <w:rsid w:val="00B54CB3"/>
    <w:rsid w:val="00B600CD"/>
    <w:rsid w:val="00B60117"/>
    <w:rsid w:val="00B61510"/>
    <w:rsid w:val="00B61E66"/>
    <w:rsid w:val="00B6225D"/>
    <w:rsid w:val="00B655A8"/>
    <w:rsid w:val="00B7022B"/>
    <w:rsid w:val="00B71DFB"/>
    <w:rsid w:val="00B72BF2"/>
    <w:rsid w:val="00B74508"/>
    <w:rsid w:val="00B74779"/>
    <w:rsid w:val="00B84D4A"/>
    <w:rsid w:val="00B919BC"/>
    <w:rsid w:val="00B92A6D"/>
    <w:rsid w:val="00B93C00"/>
    <w:rsid w:val="00B94644"/>
    <w:rsid w:val="00B957EA"/>
    <w:rsid w:val="00B95809"/>
    <w:rsid w:val="00B95855"/>
    <w:rsid w:val="00B9781D"/>
    <w:rsid w:val="00BA0219"/>
    <w:rsid w:val="00BA0288"/>
    <w:rsid w:val="00BA036A"/>
    <w:rsid w:val="00BA150B"/>
    <w:rsid w:val="00BA1557"/>
    <w:rsid w:val="00BA1CE3"/>
    <w:rsid w:val="00BA4F04"/>
    <w:rsid w:val="00BA5431"/>
    <w:rsid w:val="00BA6231"/>
    <w:rsid w:val="00BB055D"/>
    <w:rsid w:val="00BB4FDD"/>
    <w:rsid w:val="00BC0495"/>
    <w:rsid w:val="00BC2399"/>
    <w:rsid w:val="00BC33EB"/>
    <w:rsid w:val="00BC36EE"/>
    <w:rsid w:val="00BC5D93"/>
    <w:rsid w:val="00BC7E33"/>
    <w:rsid w:val="00BD01A5"/>
    <w:rsid w:val="00BD0F9B"/>
    <w:rsid w:val="00BD236B"/>
    <w:rsid w:val="00BD3935"/>
    <w:rsid w:val="00BD5211"/>
    <w:rsid w:val="00BD5B29"/>
    <w:rsid w:val="00BD5EA7"/>
    <w:rsid w:val="00BD6EE9"/>
    <w:rsid w:val="00BD7175"/>
    <w:rsid w:val="00BD7EA7"/>
    <w:rsid w:val="00BE4B19"/>
    <w:rsid w:val="00BE6831"/>
    <w:rsid w:val="00BE70DD"/>
    <w:rsid w:val="00BF1D23"/>
    <w:rsid w:val="00BF2A60"/>
    <w:rsid w:val="00BF35E4"/>
    <w:rsid w:val="00BF4BE2"/>
    <w:rsid w:val="00BF4EB6"/>
    <w:rsid w:val="00BF6560"/>
    <w:rsid w:val="00BF78C8"/>
    <w:rsid w:val="00C0073C"/>
    <w:rsid w:val="00C01BA1"/>
    <w:rsid w:val="00C01BFB"/>
    <w:rsid w:val="00C02481"/>
    <w:rsid w:val="00C02E8D"/>
    <w:rsid w:val="00C02F0B"/>
    <w:rsid w:val="00C0464A"/>
    <w:rsid w:val="00C04928"/>
    <w:rsid w:val="00C060B9"/>
    <w:rsid w:val="00C135AC"/>
    <w:rsid w:val="00C13B9E"/>
    <w:rsid w:val="00C15D26"/>
    <w:rsid w:val="00C21709"/>
    <w:rsid w:val="00C2248F"/>
    <w:rsid w:val="00C24632"/>
    <w:rsid w:val="00C269C3"/>
    <w:rsid w:val="00C302FA"/>
    <w:rsid w:val="00C3189B"/>
    <w:rsid w:val="00C33A61"/>
    <w:rsid w:val="00C35370"/>
    <w:rsid w:val="00C4024C"/>
    <w:rsid w:val="00C4097D"/>
    <w:rsid w:val="00C415B3"/>
    <w:rsid w:val="00C42155"/>
    <w:rsid w:val="00C42C19"/>
    <w:rsid w:val="00C42D9F"/>
    <w:rsid w:val="00C4595F"/>
    <w:rsid w:val="00C46408"/>
    <w:rsid w:val="00C479AD"/>
    <w:rsid w:val="00C51319"/>
    <w:rsid w:val="00C51777"/>
    <w:rsid w:val="00C52EA3"/>
    <w:rsid w:val="00C52F25"/>
    <w:rsid w:val="00C53F2E"/>
    <w:rsid w:val="00C54AD2"/>
    <w:rsid w:val="00C5799D"/>
    <w:rsid w:val="00C57A9F"/>
    <w:rsid w:val="00C6217F"/>
    <w:rsid w:val="00C624F7"/>
    <w:rsid w:val="00C64000"/>
    <w:rsid w:val="00C64574"/>
    <w:rsid w:val="00C65098"/>
    <w:rsid w:val="00C65BC0"/>
    <w:rsid w:val="00C70249"/>
    <w:rsid w:val="00C719E1"/>
    <w:rsid w:val="00C72BD9"/>
    <w:rsid w:val="00C7480D"/>
    <w:rsid w:val="00C7730D"/>
    <w:rsid w:val="00C814DA"/>
    <w:rsid w:val="00C8181A"/>
    <w:rsid w:val="00C85DE2"/>
    <w:rsid w:val="00C86822"/>
    <w:rsid w:val="00C92D42"/>
    <w:rsid w:val="00CA03B3"/>
    <w:rsid w:val="00CA16F3"/>
    <w:rsid w:val="00CA1B9D"/>
    <w:rsid w:val="00CA37AD"/>
    <w:rsid w:val="00CA39B6"/>
    <w:rsid w:val="00CA49D5"/>
    <w:rsid w:val="00CA71BF"/>
    <w:rsid w:val="00CA77BF"/>
    <w:rsid w:val="00CA7B99"/>
    <w:rsid w:val="00CB1824"/>
    <w:rsid w:val="00CB1EC8"/>
    <w:rsid w:val="00CB32E5"/>
    <w:rsid w:val="00CB3F2A"/>
    <w:rsid w:val="00CB4076"/>
    <w:rsid w:val="00CC2C5B"/>
    <w:rsid w:val="00CC3636"/>
    <w:rsid w:val="00CC424A"/>
    <w:rsid w:val="00CC5C24"/>
    <w:rsid w:val="00CD107C"/>
    <w:rsid w:val="00CD2A34"/>
    <w:rsid w:val="00CD4CBF"/>
    <w:rsid w:val="00CD522D"/>
    <w:rsid w:val="00CD784F"/>
    <w:rsid w:val="00CE0AA2"/>
    <w:rsid w:val="00CE12D8"/>
    <w:rsid w:val="00CE17E6"/>
    <w:rsid w:val="00CE600B"/>
    <w:rsid w:val="00CE712C"/>
    <w:rsid w:val="00CE7E86"/>
    <w:rsid w:val="00CF0426"/>
    <w:rsid w:val="00CF15EF"/>
    <w:rsid w:val="00CF45ED"/>
    <w:rsid w:val="00CF4F61"/>
    <w:rsid w:val="00CF7A50"/>
    <w:rsid w:val="00D01E10"/>
    <w:rsid w:val="00D0299F"/>
    <w:rsid w:val="00D04662"/>
    <w:rsid w:val="00D07B3D"/>
    <w:rsid w:val="00D10A2B"/>
    <w:rsid w:val="00D11AAE"/>
    <w:rsid w:val="00D11B94"/>
    <w:rsid w:val="00D11BB3"/>
    <w:rsid w:val="00D13ACA"/>
    <w:rsid w:val="00D143C3"/>
    <w:rsid w:val="00D17E52"/>
    <w:rsid w:val="00D2079C"/>
    <w:rsid w:val="00D215DB"/>
    <w:rsid w:val="00D2290E"/>
    <w:rsid w:val="00D26592"/>
    <w:rsid w:val="00D26864"/>
    <w:rsid w:val="00D30F65"/>
    <w:rsid w:val="00D311B4"/>
    <w:rsid w:val="00D314A4"/>
    <w:rsid w:val="00D32FBB"/>
    <w:rsid w:val="00D40AA9"/>
    <w:rsid w:val="00D41083"/>
    <w:rsid w:val="00D417AD"/>
    <w:rsid w:val="00D43128"/>
    <w:rsid w:val="00D43F4C"/>
    <w:rsid w:val="00D44B54"/>
    <w:rsid w:val="00D45CC9"/>
    <w:rsid w:val="00D46B20"/>
    <w:rsid w:val="00D46EBA"/>
    <w:rsid w:val="00D470CA"/>
    <w:rsid w:val="00D4728A"/>
    <w:rsid w:val="00D47FC3"/>
    <w:rsid w:val="00D50328"/>
    <w:rsid w:val="00D5271B"/>
    <w:rsid w:val="00D52876"/>
    <w:rsid w:val="00D54131"/>
    <w:rsid w:val="00D627F8"/>
    <w:rsid w:val="00D62906"/>
    <w:rsid w:val="00D63428"/>
    <w:rsid w:val="00D6500B"/>
    <w:rsid w:val="00D6503A"/>
    <w:rsid w:val="00D65BB9"/>
    <w:rsid w:val="00D66EAC"/>
    <w:rsid w:val="00D672E3"/>
    <w:rsid w:val="00D6775B"/>
    <w:rsid w:val="00D707D9"/>
    <w:rsid w:val="00D70D6A"/>
    <w:rsid w:val="00D71C84"/>
    <w:rsid w:val="00D721DF"/>
    <w:rsid w:val="00D72D99"/>
    <w:rsid w:val="00D739B0"/>
    <w:rsid w:val="00D73B0C"/>
    <w:rsid w:val="00D73C23"/>
    <w:rsid w:val="00D76034"/>
    <w:rsid w:val="00D7605A"/>
    <w:rsid w:val="00D765A7"/>
    <w:rsid w:val="00D771E0"/>
    <w:rsid w:val="00D8149C"/>
    <w:rsid w:val="00D81597"/>
    <w:rsid w:val="00D821A3"/>
    <w:rsid w:val="00D82A56"/>
    <w:rsid w:val="00D83E75"/>
    <w:rsid w:val="00D91441"/>
    <w:rsid w:val="00D93744"/>
    <w:rsid w:val="00D93FFF"/>
    <w:rsid w:val="00D94B37"/>
    <w:rsid w:val="00D9679A"/>
    <w:rsid w:val="00D96872"/>
    <w:rsid w:val="00DA0318"/>
    <w:rsid w:val="00DA0E42"/>
    <w:rsid w:val="00DA26E4"/>
    <w:rsid w:val="00DA2754"/>
    <w:rsid w:val="00DA2956"/>
    <w:rsid w:val="00DA2BBC"/>
    <w:rsid w:val="00DA3248"/>
    <w:rsid w:val="00DA33CC"/>
    <w:rsid w:val="00DA37AF"/>
    <w:rsid w:val="00DA39AB"/>
    <w:rsid w:val="00DA3E1C"/>
    <w:rsid w:val="00DA4283"/>
    <w:rsid w:val="00DA4A29"/>
    <w:rsid w:val="00DA4DBC"/>
    <w:rsid w:val="00DA719F"/>
    <w:rsid w:val="00DB18FA"/>
    <w:rsid w:val="00DB2DB5"/>
    <w:rsid w:val="00DB4DF0"/>
    <w:rsid w:val="00DB6D1B"/>
    <w:rsid w:val="00DB783F"/>
    <w:rsid w:val="00DB7D2D"/>
    <w:rsid w:val="00DB7F3F"/>
    <w:rsid w:val="00DC0A5B"/>
    <w:rsid w:val="00DC17BE"/>
    <w:rsid w:val="00DC2EDF"/>
    <w:rsid w:val="00DC3481"/>
    <w:rsid w:val="00DC5201"/>
    <w:rsid w:val="00DC660A"/>
    <w:rsid w:val="00DC67D7"/>
    <w:rsid w:val="00DD03DD"/>
    <w:rsid w:val="00DD0D17"/>
    <w:rsid w:val="00DD0E62"/>
    <w:rsid w:val="00DD0F82"/>
    <w:rsid w:val="00DD264B"/>
    <w:rsid w:val="00DD2B40"/>
    <w:rsid w:val="00DD41E7"/>
    <w:rsid w:val="00DD4CF3"/>
    <w:rsid w:val="00DD5A34"/>
    <w:rsid w:val="00DD5C73"/>
    <w:rsid w:val="00DD6F29"/>
    <w:rsid w:val="00DE0B99"/>
    <w:rsid w:val="00DE133C"/>
    <w:rsid w:val="00DE2EE3"/>
    <w:rsid w:val="00DE439E"/>
    <w:rsid w:val="00DE623A"/>
    <w:rsid w:val="00DE6A22"/>
    <w:rsid w:val="00DE6F77"/>
    <w:rsid w:val="00DF07BB"/>
    <w:rsid w:val="00DF203F"/>
    <w:rsid w:val="00DF2330"/>
    <w:rsid w:val="00DF5EAD"/>
    <w:rsid w:val="00DF6A84"/>
    <w:rsid w:val="00E067DF"/>
    <w:rsid w:val="00E10456"/>
    <w:rsid w:val="00E1056C"/>
    <w:rsid w:val="00E12FC1"/>
    <w:rsid w:val="00E13A01"/>
    <w:rsid w:val="00E13DA6"/>
    <w:rsid w:val="00E14772"/>
    <w:rsid w:val="00E14D94"/>
    <w:rsid w:val="00E150F2"/>
    <w:rsid w:val="00E15B32"/>
    <w:rsid w:val="00E1671F"/>
    <w:rsid w:val="00E16967"/>
    <w:rsid w:val="00E17879"/>
    <w:rsid w:val="00E17BFC"/>
    <w:rsid w:val="00E204C3"/>
    <w:rsid w:val="00E22D30"/>
    <w:rsid w:val="00E22FC8"/>
    <w:rsid w:val="00E237E3"/>
    <w:rsid w:val="00E26A6C"/>
    <w:rsid w:val="00E32B28"/>
    <w:rsid w:val="00E3344F"/>
    <w:rsid w:val="00E33C04"/>
    <w:rsid w:val="00E34D28"/>
    <w:rsid w:val="00E35727"/>
    <w:rsid w:val="00E36465"/>
    <w:rsid w:val="00E40EC1"/>
    <w:rsid w:val="00E4186E"/>
    <w:rsid w:val="00E432B8"/>
    <w:rsid w:val="00E432BB"/>
    <w:rsid w:val="00E4624D"/>
    <w:rsid w:val="00E472CE"/>
    <w:rsid w:val="00E4732A"/>
    <w:rsid w:val="00E52D8F"/>
    <w:rsid w:val="00E52EF3"/>
    <w:rsid w:val="00E53698"/>
    <w:rsid w:val="00E54E21"/>
    <w:rsid w:val="00E55BE4"/>
    <w:rsid w:val="00E5774E"/>
    <w:rsid w:val="00E61733"/>
    <w:rsid w:val="00E622D8"/>
    <w:rsid w:val="00E63875"/>
    <w:rsid w:val="00E64FEB"/>
    <w:rsid w:val="00E7304C"/>
    <w:rsid w:val="00E732A0"/>
    <w:rsid w:val="00E74EBF"/>
    <w:rsid w:val="00E7547B"/>
    <w:rsid w:val="00E7582A"/>
    <w:rsid w:val="00E76DB0"/>
    <w:rsid w:val="00E771EA"/>
    <w:rsid w:val="00E7788E"/>
    <w:rsid w:val="00E80515"/>
    <w:rsid w:val="00E80AB8"/>
    <w:rsid w:val="00E85375"/>
    <w:rsid w:val="00E862C2"/>
    <w:rsid w:val="00E864D7"/>
    <w:rsid w:val="00E90C64"/>
    <w:rsid w:val="00E90CBD"/>
    <w:rsid w:val="00E92D0B"/>
    <w:rsid w:val="00E94195"/>
    <w:rsid w:val="00E974C4"/>
    <w:rsid w:val="00EA05AC"/>
    <w:rsid w:val="00EA07C8"/>
    <w:rsid w:val="00EA289C"/>
    <w:rsid w:val="00EA3728"/>
    <w:rsid w:val="00EA50AE"/>
    <w:rsid w:val="00EA6571"/>
    <w:rsid w:val="00EA6E4C"/>
    <w:rsid w:val="00EA707A"/>
    <w:rsid w:val="00EA771A"/>
    <w:rsid w:val="00EA78D4"/>
    <w:rsid w:val="00EA7984"/>
    <w:rsid w:val="00EB12C1"/>
    <w:rsid w:val="00EB1607"/>
    <w:rsid w:val="00EB1D0F"/>
    <w:rsid w:val="00EB371A"/>
    <w:rsid w:val="00EB39BE"/>
    <w:rsid w:val="00EB5681"/>
    <w:rsid w:val="00EB62E9"/>
    <w:rsid w:val="00EB7A8D"/>
    <w:rsid w:val="00EC2C2C"/>
    <w:rsid w:val="00EC301B"/>
    <w:rsid w:val="00EC3DA2"/>
    <w:rsid w:val="00EC4C11"/>
    <w:rsid w:val="00EC5A23"/>
    <w:rsid w:val="00EC6363"/>
    <w:rsid w:val="00ED10E3"/>
    <w:rsid w:val="00ED245D"/>
    <w:rsid w:val="00ED273F"/>
    <w:rsid w:val="00ED27EA"/>
    <w:rsid w:val="00ED2E11"/>
    <w:rsid w:val="00ED62BA"/>
    <w:rsid w:val="00EE0159"/>
    <w:rsid w:val="00EE2D16"/>
    <w:rsid w:val="00EE33C7"/>
    <w:rsid w:val="00EE404B"/>
    <w:rsid w:val="00EE4514"/>
    <w:rsid w:val="00EE772F"/>
    <w:rsid w:val="00EF1D7B"/>
    <w:rsid w:val="00EF30E9"/>
    <w:rsid w:val="00EF76EA"/>
    <w:rsid w:val="00EF7D68"/>
    <w:rsid w:val="00F00809"/>
    <w:rsid w:val="00F018BD"/>
    <w:rsid w:val="00F0348E"/>
    <w:rsid w:val="00F06EE2"/>
    <w:rsid w:val="00F13C7A"/>
    <w:rsid w:val="00F15891"/>
    <w:rsid w:val="00F15F14"/>
    <w:rsid w:val="00F16A5E"/>
    <w:rsid w:val="00F20097"/>
    <w:rsid w:val="00F20AE5"/>
    <w:rsid w:val="00F21C9C"/>
    <w:rsid w:val="00F21DE1"/>
    <w:rsid w:val="00F2239E"/>
    <w:rsid w:val="00F23495"/>
    <w:rsid w:val="00F24A89"/>
    <w:rsid w:val="00F25B74"/>
    <w:rsid w:val="00F262D3"/>
    <w:rsid w:val="00F3145B"/>
    <w:rsid w:val="00F32C97"/>
    <w:rsid w:val="00F3338C"/>
    <w:rsid w:val="00F33455"/>
    <w:rsid w:val="00F3364F"/>
    <w:rsid w:val="00F350D8"/>
    <w:rsid w:val="00F362FB"/>
    <w:rsid w:val="00F44AFD"/>
    <w:rsid w:val="00F44FF5"/>
    <w:rsid w:val="00F4609E"/>
    <w:rsid w:val="00F46404"/>
    <w:rsid w:val="00F4772F"/>
    <w:rsid w:val="00F50168"/>
    <w:rsid w:val="00F54C66"/>
    <w:rsid w:val="00F57170"/>
    <w:rsid w:val="00F61BAE"/>
    <w:rsid w:val="00F62040"/>
    <w:rsid w:val="00F62436"/>
    <w:rsid w:val="00F62A04"/>
    <w:rsid w:val="00F64153"/>
    <w:rsid w:val="00F64438"/>
    <w:rsid w:val="00F66685"/>
    <w:rsid w:val="00F6787E"/>
    <w:rsid w:val="00F72999"/>
    <w:rsid w:val="00F74F2E"/>
    <w:rsid w:val="00F77555"/>
    <w:rsid w:val="00F8229E"/>
    <w:rsid w:val="00F8280B"/>
    <w:rsid w:val="00F84E7A"/>
    <w:rsid w:val="00F86A4A"/>
    <w:rsid w:val="00F90155"/>
    <w:rsid w:val="00F93451"/>
    <w:rsid w:val="00F94315"/>
    <w:rsid w:val="00F9672C"/>
    <w:rsid w:val="00F9674F"/>
    <w:rsid w:val="00F96CD2"/>
    <w:rsid w:val="00F97AC9"/>
    <w:rsid w:val="00FA1591"/>
    <w:rsid w:val="00FA1649"/>
    <w:rsid w:val="00FA16F5"/>
    <w:rsid w:val="00FA1B84"/>
    <w:rsid w:val="00FA3869"/>
    <w:rsid w:val="00FA3BF2"/>
    <w:rsid w:val="00FA3F68"/>
    <w:rsid w:val="00FA697B"/>
    <w:rsid w:val="00FA7500"/>
    <w:rsid w:val="00FB43C9"/>
    <w:rsid w:val="00FB47B0"/>
    <w:rsid w:val="00FB51E8"/>
    <w:rsid w:val="00FC2D9D"/>
    <w:rsid w:val="00FC4A41"/>
    <w:rsid w:val="00FC6542"/>
    <w:rsid w:val="00FC680D"/>
    <w:rsid w:val="00FD0E80"/>
    <w:rsid w:val="00FD1F6F"/>
    <w:rsid w:val="00FD556F"/>
    <w:rsid w:val="00FD597F"/>
    <w:rsid w:val="00FE095E"/>
    <w:rsid w:val="00FE35FE"/>
    <w:rsid w:val="00FE3C28"/>
    <w:rsid w:val="00FE443F"/>
    <w:rsid w:val="00FE5837"/>
    <w:rsid w:val="00FE6BCE"/>
    <w:rsid w:val="00FE708D"/>
    <w:rsid w:val="00FE7712"/>
    <w:rsid w:val="00FF11E7"/>
    <w:rsid w:val="00FF15DB"/>
    <w:rsid w:val="00FF196C"/>
    <w:rsid w:val="00FF23D2"/>
    <w:rsid w:val="00FF5124"/>
    <w:rsid w:val="00FF5CF9"/>
    <w:rsid w:val="00FF623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19"/>
        <o:r id="V:Rule2" type="connector" idref="#AutoShape 8"/>
        <o:r id="V:Rule3" type="connector" idref="#AutoShape 14"/>
      </o:rules>
    </o:shapelayout>
  </w:shapeDefaults>
  <w:decimalSymbol w:val="."/>
  <w:listSeparator w:val=","/>
  <w14:docId w14:val="763FAC1D"/>
  <w15:docId w15:val="{6E4F4E20-7F3E-4402-B606-A6F70AC87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1C9C"/>
    <w:rPr>
      <w:lang w:eastAsia="en-US" w:bidi="en-US"/>
    </w:rPr>
  </w:style>
  <w:style w:type="paragraph" w:styleId="1">
    <w:name w:val="heading 1"/>
    <w:basedOn w:val="a"/>
    <w:next w:val="a"/>
    <w:link w:val="10"/>
    <w:uiPriority w:val="9"/>
    <w:qFormat/>
    <w:rsid w:val="00F46404"/>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lang w:bidi="ar-SA"/>
    </w:rPr>
  </w:style>
  <w:style w:type="paragraph" w:styleId="2">
    <w:name w:val="heading 2"/>
    <w:basedOn w:val="a"/>
    <w:next w:val="a"/>
    <w:link w:val="20"/>
    <w:uiPriority w:val="9"/>
    <w:unhideWhenUsed/>
    <w:qFormat/>
    <w:rsid w:val="00F46404"/>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bidi="ar-SA"/>
    </w:rPr>
  </w:style>
  <w:style w:type="paragraph" w:styleId="3">
    <w:name w:val="heading 3"/>
    <w:basedOn w:val="a"/>
    <w:next w:val="a"/>
    <w:link w:val="30"/>
    <w:uiPriority w:val="9"/>
    <w:unhideWhenUsed/>
    <w:qFormat/>
    <w:rsid w:val="00F46404"/>
    <w:pPr>
      <w:pBdr>
        <w:top w:val="single" w:sz="6" w:space="2" w:color="4F81BD"/>
        <w:left w:val="single" w:sz="6" w:space="2" w:color="4F81BD"/>
      </w:pBdr>
      <w:spacing w:before="300" w:after="0"/>
      <w:outlineLvl w:val="2"/>
    </w:pPr>
    <w:rPr>
      <w:caps/>
      <w:color w:val="243F60"/>
      <w:spacing w:val="15"/>
      <w:lang w:bidi="ar-SA"/>
    </w:rPr>
  </w:style>
  <w:style w:type="paragraph" w:styleId="40">
    <w:name w:val="heading 4"/>
    <w:basedOn w:val="a"/>
    <w:next w:val="a"/>
    <w:link w:val="41"/>
    <w:uiPriority w:val="9"/>
    <w:semiHidden/>
    <w:unhideWhenUsed/>
    <w:qFormat/>
    <w:rsid w:val="00F46404"/>
    <w:pPr>
      <w:pBdr>
        <w:top w:val="dotted" w:sz="6" w:space="2" w:color="4F81BD"/>
        <w:left w:val="dotted" w:sz="6" w:space="2" w:color="4F81BD"/>
      </w:pBdr>
      <w:spacing w:before="300" w:after="0"/>
      <w:outlineLvl w:val="3"/>
    </w:pPr>
    <w:rPr>
      <w:caps/>
      <w:color w:val="365F91"/>
      <w:spacing w:val="10"/>
      <w:lang w:bidi="ar-SA"/>
    </w:rPr>
  </w:style>
  <w:style w:type="paragraph" w:styleId="5">
    <w:name w:val="heading 5"/>
    <w:basedOn w:val="a"/>
    <w:next w:val="a"/>
    <w:link w:val="50"/>
    <w:uiPriority w:val="9"/>
    <w:semiHidden/>
    <w:unhideWhenUsed/>
    <w:qFormat/>
    <w:rsid w:val="00F46404"/>
    <w:pPr>
      <w:pBdr>
        <w:bottom w:val="single" w:sz="6" w:space="1" w:color="4F81BD"/>
      </w:pBdr>
      <w:spacing w:before="300" w:after="0"/>
      <w:outlineLvl w:val="4"/>
    </w:pPr>
    <w:rPr>
      <w:caps/>
      <w:color w:val="365F91"/>
      <w:spacing w:val="10"/>
      <w:lang w:bidi="ar-SA"/>
    </w:rPr>
  </w:style>
  <w:style w:type="paragraph" w:styleId="6">
    <w:name w:val="heading 6"/>
    <w:basedOn w:val="a"/>
    <w:next w:val="a"/>
    <w:link w:val="60"/>
    <w:uiPriority w:val="9"/>
    <w:semiHidden/>
    <w:unhideWhenUsed/>
    <w:qFormat/>
    <w:rsid w:val="00F46404"/>
    <w:pPr>
      <w:pBdr>
        <w:bottom w:val="dotted" w:sz="6" w:space="1" w:color="4F81BD"/>
      </w:pBdr>
      <w:spacing w:before="300" w:after="0"/>
      <w:outlineLvl w:val="5"/>
    </w:pPr>
    <w:rPr>
      <w:caps/>
      <w:color w:val="365F91"/>
      <w:spacing w:val="10"/>
      <w:lang w:bidi="ar-SA"/>
    </w:rPr>
  </w:style>
  <w:style w:type="paragraph" w:styleId="7">
    <w:name w:val="heading 7"/>
    <w:basedOn w:val="a"/>
    <w:next w:val="a"/>
    <w:link w:val="70"/>
    <w:uiPriority w:val="9"/>
    <w:semiHidden/>
    <w:unhideWhenUsed/>
    <w:qFormat/>
    <w:rsid w:val="00F46404"/>
    <w:pPr>
      <w:spacing w:before="300" w:after="0"/>
      <w:outlineLvl w:val="6"/>
    </w:pPr>
    <w:rPr>
      <w:caps/>
      <w:color w:val="365F91"/>
      <w:spacing w:val="10"/>
      <w:lang w:bidi="ar-SA"/>
    </w:rPr>
  </w:style>
  <w:style w:type="paragraph" w:styleId="8">
    <w:name w:val="heading 8"/>
    <w:basedOn w:val="a"/>
    <w:next w:val="a"/>
    <w:link w:val="80"/>
    <w:uiPriority w:val="9"/>
    <w:semiHidden/>
    <w:unhideWhenUsed/>
    <w:qFormat/>
    <w:rsid w:val="00F46404"/>
    <w:pPr>
      <w:spacing w:before="300" w:after="0"/>
      <w:outlineLvl w:val="7"/>
    </w:pPr>
    <w:rPr>
      <w:caps/>
      <w:spacing w:val="10"/>
      <w:sz w:val="18"/>
      <w:szCs w:val="18"/>
      <w:lang w:bidi="ar-SA"/>
    </w:rPr>
  </w:style>
  <w:style w:type="paragraph" w:styleId="9">
    <w:name w:val="heading 9"/>
    <w:basedOn w:val="a"/>
    <w:next w:val="a"/>
    <w:link w:val="90"/>
    <w:uiPriority w:val="9"/>
    <w:semiHidden/>
    <w:unhideWhenUsed/>
    <w:qFormat/>
    <w:rsid w:val="00F46404"/>
    <w:pPr>
      <w:spacing w:before="300" w:after="0"/>
      <w:outlineLvl w:val="8"/>
    </w:pPr>
    <w:rPr>
      <w:i/>
      <w:caps/>
      <w:spacing w:val="10"/>
      <w:sz w:val="18"/>
      <w:szCs w:val="1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71DFB"/>
    <w:rPr>
      <w:color w:val="0000FF"/>
      <w:u w:val="single"/>
    </w:rPr>
  </w:style>
  <w:style w:type="paragraph" w:styleId="a4">
    <w:name w:val="header"/>
    <w:basedOn w:val="a"/>
    <w:rsid w:val="00B71DFB"/>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rFonts w:ascii="Times New Roman" w:hAnsi="Times New Roman"/>
      <w:sz w:val="18"/>
    </w:rPr>
  </w:style>
  <w:style w:type="paragraph" w:styleId="a5">
    <w:name w:val="footer"/>
    <w:basedOn w:val="a"/>
    <w:link w:val="a6"/>
    <w:uiPriority w:val="99"/>
    <w:rsid w:val="00B71DFB"/>
    <w:pPr>
      <w:tabs>
        <w:tab w:val="center" w:pos="4153"/>
        <w:tab w:val="right" w:pos="8306"/>
      </w:tabs>
      <w:snapToGrid w:val="0"/>
    </w:pPr>
    <w:rPr>
      <w:sz w:val="18"/>
    </w:rPr>
  </w:style>
  <w:style w:type="paragraph" w:styleId="a7">
    <w:name w:val="List Paragraph"/>
    <w:basedOn w:val="a"/>
    <w:uiPriority w:val="34"/>
    <w:qFormat/>
    <w:rsid w:val="00F46404"/>
    <w:pPr>
      <w:ind w:left="720"/>
      <w:contextualSpacing/>
    </w:pPr>
  </w:style>
  <w:style w:type="paragraph" w:customStyle="1" w:styleId="IndentNormal">
    <w:name w:val="Indent Normal"/>
    <w:basedOn w:val="a"/>
    <w:rsid w:val="00B61510"/>
    <w:pPr>
      <w:spacing w:line="360" w:lineRule="auto"/>
      <w:ind w:firstLineChars="150" w:firstLine="150"/>
    </w:pPr>
    <w:rPr>
      <w:sz w:val="24"/>
      <w:szCs w:val="24"/>
    </w:rPr>
  </w:style>
  <w:style w:type="paragraph" w:styleId="a8">
    <w:name w:val="Normal (Web)"/>
    <w:basedOn w:val="a"/>
    <w:uiPriority w:val="99"/>
    <w:unhideWhenUsed/>
    <w:rsid w:val="00B61510"/>
    <w:pPr>
      <w:spacing w:line="432" w:lineRule="auto"/>
    </w:pPr>
    <w:rPr>
      <w:rFonts w:ascii="宋体" w:hAnsi="宋体" w:cs="宋体"/>
      <w:sz w:val="24"/>
      <w:szCs w:val="24"/>
    </w:rPr>
  </w:style>
  <w:style w:type="character" w:customStyle="1" w:styleId="20">
    <w:name w:val="标题 2 字符"/>
    <w:link w:val="2"/>
    <w:uiPriority w:val="9"/>
    <w:rsid w:val="00F46404"/>
    <w:rPr>
      <w:caps/>
      <w:spacing w:val="15"/>
      <w:shd w:val="clear" w:color="auto" w:fill="DBE5F1"/>
    </w:rPr>
  </w:style>
  <w:style w:type="character" w:customStyle="1" w:styleId="41">
    <w:name w:val="标题 4 字符"/>
    <w:link w:val="40"/>
    <w:uiPriority w:val="9"/>
    <w:semiHidden/>
    <w:rsid w:val="00F46404"/>
    <w:rPr>
      <w:caps/>
      <w:color w:val="365F91"/>
      <w:spacing w:val="10"/>
    </w:rPr>
  </w:style>
  <w:style w:type="character" w:customStyle="1" w:styleId="50">
    <w:name w:val="标题 5 字符"/>
    <w:link w:val="5"/>
    <w:uiPriority w:val="9"/>
    <w:semiHidden/>
    <w:rsid w:val="00F46404"/>
    <w:rPr>
      <w:caps/>
      <w:color w:val="365F91"/>
      <w:spacing w:val="10"/>
    </w:rPr>
  </w:style>
  <w:style w:type="character" w:customStyle="1" w:styleId="60">
    <w:name w:val="标题 6 字符"/>
    <w:link w:val="6"/>
    <w:uiPriority w:val="9"/>
    <w:semiHidden/>
    <w:rsid w:val="00F46404"/>
    <w:rPr>
      <w:caps/>
      <w:color w:val="365F91"/>
      <w:spacing w:val="10"/>
    </w:rPr>
  </w:style>
  <w:style w:type="character" w:customStyle="1" w:styleId="70">
    <w:name w:val="标题 7 字符"/>
    <w:link w:val="7"/>
    <w:uiPriority w:val="9"/>
    <w:semiHidden/>
    <w:rsid w:val="00F46404"/>
    <w:rPr>
      <w:caps/>
      <w:color w:val="365F91"/>
      <w:spacing w:val="10"/>
    </w:rPr>
  </w:style>
  <w:style w:type="character" w:customStyle="1" w:styleId="80">
    <w:name w:val="标题 8 字符"/>
    <w:link w:val="8"/>
    <w:uiPriority w:val="9"/>
    <w:semiHidden/>
    <w:rsid w:val="00F46404"/>
    <w:rPr>
      <w:caps/>
      <w:spacing w:val="10"/>
      <w:sz w:val="18"/>
      <w:szCs w:val="18"/>
    </w:rPr>
  </w:style>
  <w:style w:type="character" w:customStyle="1" w:styleId="90">
    <w:name w:val="标题 9 字符"/>
    <w:link w:val="9"/>
    <w:uiPriority w:val="9"/>
    <w:semiHidden/>
    <w:rsid w:val="00F46404"/>
    <w:rPr>
      <w:i/>
      <w:caps/>
      <w:spacing w:val="10"/>
      <w:sz w:val="18"/>
      <w:szCs w:val="18"/>
    </w:rPr>
  </w:style>
  <w:style w:type="character" w:customStyle="1" w:styleId="10">
    <w:name w:val="标题 1 字符"/>
    <w:link w:val="1"/>
    <w:uiPriority w:val="9"/>
    <w:rsid w:val="00F46404"/>
    <w:rPr>
      <w:b/>
      <w:bCs/>
      <w:caps/>
      <w:color w:val="FFFFFF"/>
      <w:spacing w:val="15"/>
      <w:shd w:val="clear" w:color="auto" w:fill="4F81BD"/>
    </w:rPr>
  </w:style>
  <w:style w:type="character" w:customStyle="1" w:styleId="30">
    <w:name w:val="标题 3 字符"/>
    <w:link w:val="3"/>
    <w:uiPriority w:val="9"/>
    <w:rsid w:val="00F46404"/>
    <w:rPr>
      <w:caps/>
      <w:color w:val="243F60"/>
      <w:spacing w:val="15"/>
    </w:rPr>
  </w:style>
  <w:style w:type="paragraph" w:styleId="a9">
    <w:name w:val="caption"/>
    <w:basedOn w:val="a"/>
    <w:next w:val="a"/>
    <w:uiPriority w:val="35"/>
    <w:semiHidden/>
    <w:unhideWhenUsed/>
    <w:qFormat/>
    <w:rsid w:val="00F46404"/>
    <w:rPr>
      <w:b/>
      <w:bCs/>
      <w:color w:val="365F91"/>
      <w:sz w:val="16"/>
      <w:szCs w:val="16"/>
    </w:rPr>
  </w:style>
  <w:style w:type="paragraph" w:styleId="aa">
    <w:name w:val="Title"/>
    <w:basedOn w:val="a"/>
    <w:next w:val="a"/>
    <w:link w:val="ab"/>
    <w:uiPriority w:val="10"/>
    <w:qFormat/>
    <w:rsid w:val="00F46404"/>
    <w:pPr>
      <w:spacing w:before="720"/>
    </w:pPr>
    <w:rPr>
      <w:caps/>
      <w:color w:val="4F81BD"/>
      <w:spacing w:val="10"/>
      <w:kern w:val="28"/>
      <w:sz w:val="52"/>
      <w:szCs w:val="52"/>
      <w:lang w:bidi="ar-SA"/>
    </w:rPr>
  </w:style>
  <w:style w:type="character" w:customStyle="1" w:styleId="ab">
    <w:name w:val="标题 字符"/>
    <w:link w:val="aa"/>
    <w:uiPriority w:val="10"/>
    <w:rsid w:val="00F46404"/>
    <w:rPr>
      <w:caps/>
      <w:color w:val="4F81BD"/>
      <w:spacing w:val="10"/>
      <w:kern w:val="28"/>
      <w:sz w:val="52"/>
      <w:szCs w:val="52"/>
    </w:rPr>
  </w:style>
  <w:style w:type="paragraph" w:styleId="ac">
    <w:name w:val="Subtitle"/>
    <w:basedOn w:val="a"/>
    <w:next w:val="a"/>
    <w:link w:val="ad"/>
    <w:uiPriority w:val="11"/>
    <w:qFormat/>
    <w:rsid w:val="00F46404"/>
    <w:pPr>
      <w:spacing w:after="1000" w:line="240" w:lineRule="auto"/>
    </w:pPr>
    <w:rPr>
      <w:caps/>
      <w:color w:val="595959"/>
      <w:spacing w:val="10"/>
      <w:sz w:val="24"/>
      <w:szCs w:val="24"/>
      <w:lang w:bidi="ar-SA"/>
    </w:rPr>
  </w:style>
  <w:style w:type="character" w:customStyle="1" w:styleId="ad">
    <w:name w:val="副标题 字符"/>
    <w:link w:val="ac"/>
    <w:uiPriority w:val="11"/>
    <w:rsid w:val="00F46404"/>
    <w:rPr>
      <w:caps/>
      <w:color w:val="595959"/>
      <w:spacing w:val="10"/>
      <w:sz w:val="24"/>
      <w:szCs w:val="24"/>
    </w:rPr>
  </w:style>
  <w:style w:type="character" w:styleId="ae">
    <w:name w:val="Strong"/>
    <w:uiPriority w:val="22"/>
    <w:qFormat/>
    <w:rsid w:val="00F46404"/>
    <w:rPr>
      <w:b/>
      <w:bCs/>
    </w:rPr>
  </w:style>
  <w:style w:type="character" w:styleId="af">
    <w:name w:val="Emphasis"/>
    <w:uiPriority w:val="20"/>
    <w:qFormat/>
    <w:rsid w:val="00F46404"/>
    <w:rPr>
      <w:caps/>
      <w:color w:val="243F60"/>
      <w:spacing w:val="5"/>
    </w:rPr>
  </w:style>
  <w:style w:type="paragraph" w:styleId="af0">
    <w:name w:val="No Spacing"/>
    <w:basedOn w:val="a"/>
    <w:link w:val="af1"/>
    <w:uiPriority w:val="1"/>
    <w:qFormat/>
    <w:rsid w:val="00F46404"/>
    <w:pPr>
      <w:spacing w:before="0" w:after="0" w:line="240" w:lineRule="auto"/>
    </w:pPr>
    <w:rPr>
      <w:lang w:bidi="ar-SA"/>
    </w:rPr>
  </w:style>
  <w:style w:type="paragraph" w:styleId="af2">
    <w:name w:val="Quote"/>
    <w:basedOn w:val="a"/>
    <w:next w:val="a"/>
    <w:link w:val="af3"/>
    <w:uiPriority w:val="29"/>
    <w:qFormat/>
    <w:rsid w:val="00F46404"/>
    <w:rPr>
      <w:i/>
      <w:iCs/>
      <w:lang w:bidi="ar-SA"/>
    </w:rPr>
  </w:style>
  <w:style w:type="character" w:customStyle="1" w:styleId="af3">
    <w:name w:val="引用 字符"/>
    <w:link w:val="af2"/>
    <w:uiPriority w:val="29"/>
    <w:rsid w:val="00F46404"/>
    <w:rPr>
      <w:i/>
      <w:iCs/>
      <w:sz w:val="20"/>
      <w:szCs w:val="20"/>
    </w:rPr>
  </w:style>
  <w:style w:type="paragraph" w:styleId="af4">
    <w:name w:val="Intense Quote"/>
    <w:basedOn w:val="a"/>
    <w:next w:val="a"/>
    <w:link w:val="af5"/>
    <w:uiPriority w:val="30"/>
    <w:qFormat/>
    <w:rsid w:val="00F46404"/>
    <w:pPr>
      <w:pBdr>
        <w:top w:val="single" w:sz="4" w:space="10" w:color="4F81BD"/>
        <w:left w:val="single" w:sz="4" w:space="10" w:color="4F81BD"/>
      </w:pBdr>
      <w:spacing w:after="0"/>
      <w:ind w:left="1296" w:right="1152"/>
      <w:jc w:val="both"/>
    </w:pPr>
    <w:rPr>
      <w:i/>
      <w:iCs/>
      <w:color w:val="4F81BD"/>
      <w:lang w:bidi="ar-SA"/>
    </w:rPr>
  </w:style>
  <w:style w:type="character" w:customStyle="1" w:styleId="af5">
    <w:name w:val="明显引用 字符"/>
    <w:link w:val="af4"/>
    <w:uiPriority w:val="30"/>
    <w:rsid w:val="00F46404"/>
    <w:rPr>
      <w:i/>
      <w:iCs/>
      <w:color w:val="4F81BD"/>
      <w:sz w:val="20"/>
      <w:szCs w:val="20"/>
    </w:rPr>
  </w:style>
  <w:style w:type="character" w:styleId="af6">
    <w:name w:val="Subtle Emphasis"/>
    <w:uiPriority w:val="19"/>
    <w:qFormat/>
    <w:rsid w:val="00F46404"/>
    <w:rPr>
      <w:i/>
      <w:iCs/>
      <w:color w:val="243F60"/>
    </w:rPr>
  </w:style>
  <w:style w:type="character" w:styleId="af7">
    <w:name w:val="Intense Emphasis"/>
    <w:uiPriority w:val="21"/>
    <w:qFormat/>
    <w:rsid w:val="00F46404"/>
    <w:rPr>
      <w:b/>
      <w:bCs/>
      <w:caps/>
      <w:color w:val="243F60"/>
      <w:spacing w:val="10"/>
    </w:rPr>
  </w:style>
  <w:style w:type="character" w:styleId="af8">
    <w:name w:val="Subtle Reference"/>
    <w:uiPriority w:val="31"/>
    <w:qFormat/>
    <w:rsid w:val="00F46404"/>
    <w:rPr>
      <w:b/>
      <w:bCs/>
      <w:color w:val="4F81BD"/>
    </w:rPr>
  </w:style>
  <w:style w:type="character" w:styleId="af9">
    <w:name w:val="Intense Reference"/>
    <w:uiPriority w:val="32"/>
    <w:qFormat/>
    <w:rsid w:val="00F46404"/>
    <w:rPr>
      <w:b/>
      <w:bCs/>
      <w:i/>
      <w:iCs/>
      <w:caps/>
      <w:color w:val="4F81BD"/>
    </w:rPr>
  </w:style>
  <w:style w:type="character" w:styleId="afa">
    <w:name w:val="Book Title"/>
    <w:uiPriority w:val="33"/>
    <w:qFormat/>
    <w:rsid w:val="00F46404"/>
    <w:rPr>
      <w:b/>
      <w:bCs/>
      <w:i/>
      <w:iCs/>
      <w:spacing w:val="9"/>
    </w:rPr>
  </w:style>
  <w:style w:type="paragraph" w:styleId="TOC">
    <w:name w:val="TOC Heading"/>
    <w:basedOn w:val="1"/>
    <w:next w:val="a"/>
    <w:uiPriority w:val="39"/>
    <w:unhideWhenUsed/>
    <w:qFormat/>
    <w:rsid w:val="00F46404"/>
    <w:pPr>
      <w:outlineLvl w:val="9"/>
    </w:pPr>
  </w:style>
  <w:style w:type="character" w:customStyle="1" w:styleId="af1">
    <w:name w:val="无间隔 字符"/>
    <w:link w:val="af0"/>
    <w:uiPriority w:val="1"/>
    <w:rsid w:val="00F46404"/>
    <w:rPr>
      <w:sz w:val="20"/>
      <w:szCs w:val="20"/>
    </w:rPr>
  </w:style>
  <w:style w:type="numbering" w:customStyle="1" w:styleId="hubing">
    <w:name w:val="常用hubing"/>
    <w:uiPriority w:val="99"/>
    <w:rsid w:val="00F74F2E"/>
    <w:pPr>
      <w:numPr>
        <w:numId w:val="1"/>
      </w:numPr>
    </w:pPr>
  </w:style>
  <w:style w:type="paragraph" w:customStyle="1" w:styleId="4">
    <w:name w:val="标题4"/>
    <w:basedOn w:val="40"/>
    <w:link w:val="4Char"/>
    <w:qFormat/>
    <w:rsid w:val="005C4F82"/>
    <w:pPr>
      <w:numPr>
        <w:numId w:val="4"/>
      </w:numPr>
    </w:pPr>
  </w:style>
  <w:style w:type="paragraph" w:styleId="afb">
    <w:name w:val="Balloon Text"/>
    <w:basedOn w:val="a"/>
    <w:link w:val="afc"/>
    <w:uiPriority w:val="99"/>
    <w:semiHidden/>
    <w:unhideWhenUsed/>
    <w:rsid w:val="00F46404"/>
    <w:pPr>
      <w:spacing w:before="0" w:after="0" w:line="240" w:lineRule="auto"/>
    </w:pPr>
    <w:rPr>
      <w:sz w:val="18"/>
      <w:szCs w:val="18"/>
      <w:lang w:bidi="ar-SA"/>
    </w:rPr>
  </w:style>
  <w:style w:type="character" w:customStyle="1" w:styleId="4Char">
    <w:name w:val="标题4 Char"/>
    <w:link w:val="4"/>
    <w:rsid w:val="005C4F82"/>
    <w:rPr>
      <w:caps/>
      <w:color w:val="365F91"/>
      <w:spacing w:val="10"/>
      <w:lang w:eastAsia="en-US"/>
    </w:rPr>
  </w:style>
  <w:style w:type="character" w:customStyle="1" w:styleId="afc">
    <w:name w:val="批注框文本 字符"/>
    <w:link w:val="afb"/>
    <w:uiPriority w:val="99"/>
    <w:semiHidden/>
    <w:rsid w:val="00F46404"/>
    <w:rPr>
      <w:sz w:val="18"/>
      <w:szCs w:val="18"/>
    </w:rPr>
  </w:style>
  <w:style w:type="paragraph" w:styleId="TOC1">
    <w:name w:val="toc 1"/>
    <w:basedOn w:val="a"/>
    <w:next w:val="a"/>
    <w:autoRedefine/>
    <w:uiPriority w:val="39"/>
    <w:unhideWhenUsed/>
    <w:rsid w:val="00F46404"/>
  </w:style>
  <w:style w:type="paragraph" w:styleId="TOC2">
    <w:name w:val="toc 2"/>
    <w:basedOn w:val="a"/>
    <w:next w:val="a"/>
    <w:autoRedefine/>
    <w:uiPriority w:val="39"/>
    <w:unhideWhenUsed/>
    <w:rsid w:val="00F46404"/>
    <w:pPr>
      <w:ind w:leftChars="200" w:left="420"/>
    </w:pPr>
  </w:style>
  <w:style w:type="paragraph" w:styleId="TOC3">
    <w:name w:val="toc 3"/>
    <w:basedOn w:val="a"/>
    <w:next w:val="a"/>
    <w:autoRedefine/>
    <w:uiPriority w:val="39"/>
    <w:unhideWhenUsed/>
    <w:rsid w:val="00F46404"/>
    <w:pPr>
      <w:ind w:leftChars="400" w:left="840"/>
    </w:pPr>
  </w:style>
  <w:style w:type="paragraph" w:styleId="afd">
    <w:name w:val="Document Map"/>
    <w:basedOn w:val="a"/>
    <w:link w:val="afe"/>
    <w:uiPriority w:val="99"/>
    <w:semiHidden/>
    <w:unhideWhenUsed/>
    <w:rsid w:val="001A3FE1"/>
    <w:rPr>
      <w:rFonts w:ascii="宋体"/>
      <w:sz w:val="18"/>
      <w:szCs w:val="18"/>
    </w:rPr>
  </w:style>
  <w:style w:type="character" w:customStyle="1" w:styleId="afe">
    <w:name w:val="文档结构图 字符"/>
    <w:link w:val="afd"/>
    <w:uiPriority w:val="99"/>
    <w:semiHidden/>
    <w:rsid w:val="001A3FE1"/>
    <w:rPr>
      <w:rFonts w:ascii="宋体"/>
      <w:sz w:val="18"/>
      <w:szCs w:val="18"/>
      <w:lang w:eastAsia="en-US" w:bidi="en-US"/>
    </w:rPr>
  </w:style>
  <w:style w:type="paragraph" w:styleId="aff">
    <w:name w:val="Date"/>
    <w:basedOn w:val="a"/>
    <w:next w:val="a"/>
    <w:link w:val="aff0"/>
    <w:uiPriority w:val="99"/>
    <w:semiHidden/>
    <w:unhideWhenUsed/>
    <w:rsid w:val="009700AE"/>
    <w:pPr>
      <w:ind w:leftChars="2500" w:left="100"/>
    </w:pPr>
  </w:style>
  <w:style w:type="character" w:customStyle="1" w:styleId="aff0">
    <w:name w:val="日期 字符"/>
    <w:link w:val="aff"/>
    <w:uiPriority w:val="99"/>
    <w:semiHidden/>
    <w:rsid w:val="009700AE"/>
    <w:rPr>
      <w:lang w:eastAsia="en-US" w:bidi="en-US"/>
    </w:rPr>
  </w:style>
  <w:style w:type="character" w:customStyle="1" w:styleId="a6">
    <w:name w:val="页脚 字符"/>
    <w:link w:val="a5"/>
    <w:uiPriority w:val="99"/>
    <w:rsid w:val="00473B73"/>
    <w:rPr>
      <w:sz w:val="18"/>
      <w:lang w:eastAsia="en-US" w:bidi="en-US"/>
    </w:rPr>
  </w:style>
  <w:style w:type="paragraph" w:styleId="aff1">
    <w:name w:val="footnote text"/>
    <w:basedOn w:val="a"/>
    <w:link w:val="aff2"/>
    <w:uiPriority w:val="99"/>
    <w:semiHidden/>
    <w:unhideWhenUsed/>
    <w:rsid w:val="008D3279"/>
    <w:pPr>
      <w:snapToGrid w:val="0"/>
    </w:pPr>
    <w:rPr>
      <w:sz w:val="18"/>
      <w:szCs w:val="18"/>
    </w:rPr>
  </w:style>
  <w:style w:type="character" w:customStyle="1" w:styleId="aff2">
    <w:name w:val="脚注文本 字符"/>
    <w:basedOn w:val="a0"/>
    <w:link w:val="aff1"/>
    <w:uiPriority w:val="99"/>
    <w:semiHidden/>
    <w:rsid w:val="008D3279"/>
    <w:rPr>
      <w:sz w:val="18"/>
      <w:szCs w:val="18"/>
      <w:lang w:eastAsia="en-US" w:bidi="en-US"/>
    </w:rPr>
  </w:style>
  <w:style w:type="character" w:styleId="aff3">
    <w:name w:val="footnote reference"/>
    <w:basedOn w:val="a0"/>
    <w:uiPriority w:val="99"/>
    <w:semiHidden/>
    <w:unhideWhenUsed/>
    <w:rsid w:val="008D32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5757">
      <w:bodyDiv w:val="1"/>
      <w:marLeft w:val="0"/>
      <w:marRight w:val="0"/>
      <w:marTop w:val="0"/>
      <w:marBottom w:val="0"/>
      <w:divBdr>
        <w:top w:val="none" w:sz="0" w:space="0" w:color="auto"/>
        <w:left w:val="none" w:sz="0" w:space="0" w:color="auto"/>
        <w:bottom w:val="none" w:sz="0" w:space="0" w:color="auto"/>
        <w:right w:val="none" w:sz="0" w:space="0" w:color="auto"/>
      </w:divBdr>
      <w:divsChild>
        <w:div w:id="137460531">
          <w:marLeft w:val="0"/>
          <w:marRight w:val="0"/>
          <w:marTop w:val="0"/>
          <w:marBottom w:val="0"/>
          <w:divBdr>
            <w:top w:val="none" w:sz="0" w:space="0" w:color="auto"/>
            <w:left w:val="none" w:sz="0" w:space="0" w:color="auto"/>
            <w:bottom w:val="none" w:sz="0" w:space="0" w:color="auto"/>
            <w:right w:val="none" w:sz="0" w:space="0" w:color="auto"/>
          </w:divBdr>
        </w:div>
      </w:divsChild>
    </w:div>
    <w:div w:id="25836651">
      <w:bodyDiv w:val="1"/>
      <w:marLeft w:val="0"/>
      <w:marRight w:val="0"/>
      <w:marTop w:val="0"/>
      <w:marBottom w:val="0"/>
      <w:divBdr>
        <w:top w:val="none" w:sz="0" w:space="0" w:color="auto"/>
        <w:left w:val="none" w:sz="0" w:space="0" w:color="auto"/>
        <w:bottom w:val="none" w:sz="0" w:space="0" w:color="auto"/>
        <w:right w:val="none" w:sz="0" w:space="0" w:color="auto"/>
      </w:divBdr>
    </w:div>
    <w:div w:id="43063470">
      <w:bodyDiv w:val="1"/>
      <w:marLeft w:val="0"/>
      <w:marRight w:val="0"/>
      <w:marTop w:val="0"/>
      <w:marBottom w:val="0"/>
      <w:divBdr>
        <w:top w:val="none" w:sz="0" w:space="0" w:color="auto"/>
        <w:left w:val="none" w:sz="0" w:space="0" w:color="auto"/>
        <w:bottom w:val="none" w:sz="0" w:space="0" w:color="auto"/>
        <w:right w:val="none" w:sz="0" w:space="0" w:color="auto"/>
      </w:divBdr>
      <w:divsChild>
        <w:div w:id="1005286885">
          <w:marLeft w:val="0"/>
          <w:marRight w:val="0"/>
          <w:marTop w:val="0"/>
          <w:marBottom w:val="0"/>
          <w:divBdr>
            <w:top w:val="none" w:sz="0" w:space="0" w:color="auto"/>
            <w:left w:val="none" w:sz="0" w:space="0" w:color="auto"/>
            <w:bottom w:val="none" w:sz="0" w:space="0" w:color="auto"/>
            <w:right w:val="none" w:sz="0" w:space="0" w:color="auto"/>
          </w:divBdr>
        </w:div>
      </w:divsChild>
    </w:div>
    <w:div w:id="50271323">
      <w:bodyDiv w:val="1"/>
      <w:marLeft w:val="0"/>
      <w:marRight w:val="0"/>
      <w:marTop w:val="0"/>
      <w:marBottom w:val="0"/>
      <w:divBdr>
        <w:top w:val="none" w:sz="0" w:space="0" w:color="auto"/>
        <w:left w:val="none" w:sz="0" w:space="0" w:color="auto"/>
        <w:bottom w:val="none" w:sz="0" w:space="0" w:color="auto"/>
        <w:right w:val="none" w:sz="0" w:space="0" w:color="auto"/>
      </w:divBdr>
      <w:divsChild>
        <w:div w:id="2012946054">
          <w:marLeft w:val="0"/>
          <w:marRight w:val="0"/>
          <w:marTop w:val="0"/>
          <w:marBottom w:val="0"/>
          <w:divBdr>
            <w:top w:val="none" w:sz="0" w:space="0" w:color="auto"/>
            <w:left w:val="none" w:sz="0" w:space="0" w:color="auto"/>
            <w:bottom w:val="none" w:sz="0" w:space="0" w:color="auto"/>
            <w:right w:val="none" w:sz="0" w:space="0" w:color="auto"/>
          </w:divBdr>
        </w:div>
      </w:divsChild>
    </w:div>
    <w:div w:id="72701058">
      <w:bodyDiv w:val="1"/>
      <w:marLeft w:val="0"/>
      <w:marRight w:val="0"/>
      <w:marTop w:val="0"/>
      <w:marBottom w:val="0"/>
      <w:divBdr>
        <w:top w:val="none" w:sz="0" w:space="0" w:color="auto"/>
        <w:left w:val="none" w:sz="0" w:space="0" w:color="auto"/>
        <w:bottom w:val="none" w:sz="0" w:space="0" w:color="auto"/>
        <w:right w:val="none" w:sz="0" w:space="0" w:color="auto"/>
      </w:divBdr>
      <w:divsChild>
        <w:div w:id="474831858">
          <w:marLeft w:val="0"/>
          <w:marRight w:val="0"/>
          <w:marTop w:val="0"/>
          <w:marBottom w:val="0"/>
          <w:divBdr>
            <w:top w:val="none" w:sz="0" w:space="0" w:color="auto"/>
            <w:left w:val="none" w:sz="0" w:space="0" w:color="auto"/>
            <w:bottom w:val="none" w:sz="0" w:space="0" w:color="auto"/>
            <w:right w:val="none" w:sz="0" w:space="0" w:color="auto"/>
          </w:divBdr>
        </w:div>
      </w:divsChild>
    </w:div>
    <w:div w:id="216940878">
      <w:bodyDiv w:val="1"/>
      <w:marLeft w:val="0"/>
      <w:marRight w:val="0"/>
      <w:marTop w:val="0"/>
      <w:marBottom w:val="0"/>
      <w:divBdr>
        <w:top w:val="none" w:sz="0" w:space="0" w:color="auto"/>
        <w:left w:val="none" w:sz="0" w:space="0" w:color="auto"/>
        <w:bottom w:val="none" w:sz="0" w:space="0" w:color="auto"/>
        <w:right w:val="none" w:sz="0" w:space="0" w:color="auto"/>
      </w:divBdr>
      <w:divsChild>
        <w:div w:id="2054227205">
          <w:marLeft w:val="0"/>
          <w:marRight w:val="0"/>
          <w:marTop w:val="0"/>
          <w:marBottom w:val="0"/>
          <w:divBdr>
            <w:top w:val="none" w:sz="0" w:space="0" w:color="auto"/>
            <w:left w:val="none" w:sz="0" w:space="0" w:color="auto"/>
            <w:bottom w:val="none" w:sz="0" w:space="0" w:color="auto"/>
            <w:right w:val="none" w:sz="0" w:space="0" w:color="auto"/>
          </w:divBdr>
        </w:div>
      </w:divsChild>
    </w:div>
    <w:div w:id="339966155">
      <w:bodyDiv w:val="1"/>
      <w:marLeft w:val="0"/>
      <w:marRight w:val="0"/>
      <w:marTop w:val="0"/>
      <w:marBottom w:val="0"/>
      <w:divBdr>
        <w:top w:val="none" w:sz="0" w:space="0" w:color="auto"/>
        <w:left w:val="none" w:sz="0" w:space="0" w:color="auto"/>
        <w:bottom w:val="none" w:sz="0" w:space="0" w:color="auto"/>
        <w:right w:val="none" w:sz="0" w:space="0" w:color="auto"/>
      </w:divBdr>
      <w:divsChild>
        <w:div w:id="2127918335">
          <w:marLeft w:val="0"/>
          <w:marRight w:val="0"/>
          <w:marTop w:val="0"/>
          <w:marBottom w:val="0"/>
          <w:divBdr>
            <w:top w:val="none" w:sz="0" w:space="0" w:color="auto"/>
            <w:left w:val="none" w:sz="0" w:space="0" w:color="auto"/>
            <w:bottom w:val="none" w:sz="0" w:space="0" w:color="auto"/>
            <w:right w:val="none" w:sz="0" w:space="0" w:color="auto"/>
          </w:divBdr>
        </w:div>
      </w:divsChild>
    </w:div>
    <w:div w:id="378865320">
      <w:bodyDiv w:val="1"/>
      <w:marLeft w:val="0"/>
      <w:marRight w:val="0"/>
      <w:marTop w:val="0"/>
      <w:marBottom w:val="0"/>
      <w:divBdr>
        <w:top w:val="none" w:sz="0" w:space="0" w:color="auto"/>
        <w:left w:val="none" w:sz="0" w:space="0" w:color="auto"/>
        <w:bottom w:val="none" w:sz="0" w:space="0" w:color="auto"/>
        <w:right w:val="none" w:sz="0" w:space="0" w:color="auto"/>
      </w:divBdr>
      <w:divsChild>
        <w:div w:id="1169759952">
          <w:marLeft w:val="0"/>
          <w:marRight w:val="0"/>
          <w:marTop w:val="0"/>
          <w:marBottom w:val="0"/>
          <w:divBdr>
            <w:top w:val="none" w:sz="0" w:space="0" w:color="auto"/>
            <w:left w:val="none" w:sz="0" w:space="0" w:color="auto"/>
            <w:bottom w:val="none" w:sz="0" w:space="0" w:color="auto"/>
            <w:right w:val="none" w:sz="0" w:space="0" w:color="auto"/>
          </w:divBdr>
        </w:div>
      </w:divsChild>
    </w:div>
    <w:div w:id="380398808">
      <w:bodyDiv w:val="1"/>
      <w:marLeft w:val="0"/>
      <w:marRight w:val="0"/>
      <w:marTop w:val="0"/>
      <w:marBottom w:val="0"/>
      <w:divBdr>
        <w:top w:val="none" w:sz="0" w:space="0" w:color="auto"/>
        <w:left w:val="none" w:sz="0" w:space="0" w:color="auto"/>
        <w:bottom w:val="none" w:sz="0" w:space="0" w:color="auto"/>
        <w:right w:val="none" w:sz="0" w:space="0" w:color="auto"/>
      </w:divBdr>
      <w:divsChild>
        <w:div w:id="1103845670">
          <w:marLeft w:val="0"/>
          <w:marRight w:val="0"/>
          <w:marTop w:val="0"/>
          <w:marBottom w:val="0"/>
          <w:divBdr>
            <w:top w:val="none" w:sz="0" w:space="0" w:color="auto"/>
            <w:left w:val="none" w:sz="0" w:space="0" w:color="auto"/>
            <w:bottom w:val="none" w:sz="0" w:space="0" w:color="auto"/>
            <w:right w:val="none" w:sz="0" w:space="0" w:color="auto"/>
          </w:divBdr>
        </w:div>
      </w:divsChild>
    </w:div>
    <w:div w:id="412704966">
      <w:bodyDiv w:val="1"/>
      <w:marLeft w:val="0"/>
      <w:marRight w:val="0"/>
      <w:marTop w:val="0"/>
      <w:marBottom w:val="0"/>
      <w:divBdr>
        <w:top w:val="none" w:sz="0" w:space="0" w:color="auto"/>
        <w:left w:val="none" w:sz="0" w:space="0" w:color="auto"/>
        <w:bottom w:val="none" w:sz="0" w:space="0" w:color="auto"/>
        <w:right w:val="none" w:sz="0" w:space="0" w:color="auto"/>
      </w:divBdr>
      <w:divsChild>
        <w:div w:id="1247957762">
          <w:marLeft w:val="0"/>
          <w:marRight w:val="0"/>
          <w:marTop w:val="0"/>
          <w:marBottom w:val="0"/>
          <w:divBdr>
            <w:top w:val="none" w:sz="0" w:space="0" w:color="auto"/>
            <w:left w:val="none" w:sz="0" w:space="0" w:color="auto"/>
            <w:bottom w:val="none" w:sz="0" w:space="0" w:color="auto"/>
            <w:right w:val="none" w:sz="0" w:space="0" w:color="auto"/>
          </w:divBdr>
        </w:div>
      </w:divsChild>
    </w:div>
    <w:div w:id="412892473">
      <w:bodyDiv w:val="1"/>
      <w:marLeft w:val="0"/>
      <w:marRight w:val="0"/>
      <w:marTop w:val="0"/>
      <w:marBottom w:val="0"/>
      <w:divBdr>
        <w:top w:val="none" w:sz="0" w:space="0" w:color="auto"/>
        <w:left w:val="none" w:sz="0" w:space="0" w:color="auto"/>
        <w:bottom w:val="none" w:sz="0" w:space="0" w:color="auto"/>
        <w:right w:val="none" w:sz="0" w:space="0" w:color="auto"/>
      </w:divBdr>
      <w:divsChild>
        <w:div w:id="1126851778">
          <w:marLeft w:val="0"/>
          <w:marRight w:val="0"/>
          <w:marTop w:val="0"/>
          <w:marBottom w:val="0"/>
          <w:divBdr>
            <w:top w:val="none" w:sz="0" w:space="0" w:color="auto"/>
            <w:left w:val="none" w:sz="0" w:space="0" w:color="auto"/>
            <w:bottom w:val="none" w:sz="0" w:space="0" w:color="auto"/>
            <w:right w:val="none" w:sz="0" w:space="0" w:color="auto"/>
          </w:divBdr>
        </w:div>
      </w:divsChild>
    </w:div>
    <w:div w:id="442773360">
      <w:bodyDiv w:val="1"/>
      <w:marLeft w:val="0"/>
      <w:marRight w:val="0"/>
      <w:marTop w:val="0"/>
      <w:marBottom w:val="0"/>
      <w:divBdr>
        <w:top w:val="none" w:sz="0" w:space="0" w:color="auto"/>
        <w:left w:val="none" w:sz="0" w:space="0" w:color="auto"/>
        <w:bottom w:val="none" w:sz="0" w:space="0" w:color="auto"/>
        <w:right w:val="none" w:sz="0" w:space="0" w:color="auto"/>
      </w:divBdr>
      <w:divsChild>
        <w:div w:id="925962512">
          <w:marLeft w:val="0"/>
          <w:marRight w:val="0"/>
          <w:marTop w:val="0"/>
          <w:marBottom w:val="0"/>
          <w:divBdr>
            <w:top w:val="none" w:sz="0" w:space="0" w:color="auto"/>
            <w:left w:val="none" w:sz="0" w:space="0" w:color="auto"/>
            <w:bottom w:val="none" w:sz="0" w:space="0" w:color="auto"/>
            <w:right w:val="none" w:sz="0" w:space="0" w:color="auto"/>
          </w:divBdr>
        </w:div>
      </w:divsChild>
    </w:div>
    <w:div w:id="717825386">
      <w:bodyDiv w:val="1"/>
      <w:marLeft w:val="0"/>
      <w:marRight w:val="0"/>
      <w:marTop w:val="0"/>
      <w:marBottom w:val="0"/>
      <w:divBdr>
        <w:top w:val="none" w:sz="0" w:space="0" w:color="auto"/>
        <w:left w:val="none" w:sz="0" w:space="0" w:color="auto"/>
        <w:bottom w:val="none" w:sz="0" w:space="0" w:color="auto"/>
        <w:right w:val="none" w:sz="0" w:space="0" w:color="auto"/>
      </w:divBdr>
      <w:divsChild>
        <w:div w:id="1823497877">
          <w:marLeft w:val="0"/>
          <w:marRight w:val="0"/>
          <w:marTop w:val="0"/>
          <w:marBottom w:val="0"/>
          <w:divBdr>
            <w:top w:val="none" w:sz="0" w:space="0" w:color="auto"/>
            <w:left w:val="none" w:sz="0" w:space="0" w:color="auto"/>
            <w:bottom w:val="none" w:sz="0" w:space="0" w:color="auto"/>
            <w:right w:val="none" w:sz="0" w:space="0" w:color="auto"/>
          </w:divBdr>
          <w:divsChild>
            <w:div w:id="1849322009">
              <w:marLeft w:val="0"/>
              <w:marRight w:val="0"/>
              <w:marTop w:val="0"/>
              <w:marBottom w:val="0"/>
              <w:divBdr>
                <w:top w:val="none" w:sz="0" w:space="0" w:color="auto"/>
                <w:left w:val="none" w:sz="0" w:space="0" w:color="auto"/>
                <w:bottom w:val="none" w:sz="0" w:space="0" w:color="auto"/>
                <w:right w:val="none" w:sz="0" w:space="0" w:color="auto"/>
              </w:divBdr>
              <w:divsChild>
                <w:div w:id="1262296582">
                  <w:marLeft w:val="0"/>
                  <w:marRight w:val="0"/>
                  <w:marTop w:val="0"/>
                  <w:marBottom w:val="0"/>
                  <w:divBdr>
                    <w:top w:val="none" w:sz="0" w:space="0" w:color="auto"/>
                    <w:left w:val="single" w:sz="6" w:space="0" w:color="48A7DD"/>
                    <w:bottom w:val="none" w:sz="0" w:space="0" w:color="auto"/>
                    <w:right w:val="single" w:sz="6" w:space="0" w:color="48A7DD"/>
                  </w:divBdr>
                </w:div>
              </w:divsChild>
            </w:div>
          </w:divsChild>
        </w:div>
      </w:divsChild>
    </w:div>
    <w:div w:id="743793930">
      <w:bodyDiv w:val="1"/>
      <w:marLeft w:val="0"/>
      <w:marRight w:val="0"/>
      <w:marTop w:val="0"/>
      <w:marBottom w:val="0"/>
      <w:divBdr>
        <w:top w:val="none" w:sz="0" w:space="0" w:color="auto"/>
        <w:left w:val="none" w:sz="0" w:space="0" w:color="auto"/>
        <w:bottom w:val="none" w:sz="0" w:space="0" w:color="auto"/>
        <w:right w:val="none" w:sz="0" w:space="0" w:color="auto"/>
      </w:divBdr>
    </w:div>
    <w:div w:id="816534950">
      <w:bodyDiv w:val="1"/>
      <w:marLeft w:val="0"/>
      <w:marRight w:val="0"/>
      <w:marTop w:val="0"/>
      <w:marBottom w:val="0"/>
      <w:divBdr>
        <w:top w:val="none" w:sz="0" w:space="0" w:color="auto"/>
        <w:left w:val="none" w:sz="0" w:space="0" w:color="auto"/>
        <w:bottom w:val="none" w:sz="0" w:space="0" w:color="auto"/>
        <w:right w:val="none" w:sz="0" w:space="0" w:color="auto"/>
      </w:divBdr>
      <w:divsChild>
        <w:div w:id="183788222">
          <w:marLeft w:val="0"/>
          <w:marRight w:val="0"/>
          <w:marTop w:val="0"/>
          <w:marBottom w:val="0"/>
          <w:divBdr>
            <w:top w:val="none" w:sz="0" w:space="0" w:color="auto"/>
            <w:left w:val="none" w:sz="0" w:space="0" w:color="auto"/>
            <w:bottom w:val="none" w:sz="0" w:space="0" w:color="auto"/>
            <w:right w:val="none" w:sz="0" w:space="0" w:color="auto"/>
          </w:divBdr>
        </w:div>
      </w:divsChild>
    </w:div>
    <w:div w:id="829254085">
      <w:bodyDiv w:val="1"/>
      <w:marLeft w:val="0"/>
      <w:marRight w:val="0"/>
      <w:marTop w:val="0"/>
      <w:marBottom w:val="0"/>
      <w:divBdr>
        <w:top w:val="none" w:sz="0" w:space="0" w:color="auto"/>
        <w:left w:val="none" w:sz="0" w:space="0" w:color="auto"/>
        <w:bottom w:val="none" w:sz="0" w:space="0" w:color="auto"/>
        <w:right w:val="none" w:sz="0" w:space="0" w:color="auto"/>
      </w:divBdr>
      <w:divsChild>
        <w:div w:id="231427975">
          <w:marLeft w:val="0"/>
          <w:marRight w:val="0"/>
          <w:marTop w:val="0"/>
          <w:marBottom w:val="0"/>
          <w:divBdr>
            <w:top w:val="none" w:sz="0" w:space="0" w:color="auto"/>
            <w:left w:val="none" w:sz="0" w:space="0" w:color="auto"/>
            <w:bottom w:val="none" w:sz="0" w:space="0" w:color="auto"/>
            <w:right w:val="none" w:sz="0" w:space="0" w:color="auto"/>
          </w:divBdr>
        </w:div>
        <w:div w:id="507673390">
          <w:marLeft w:val="0"/>
          <w:marRight w:val="0"/>
          <w:marTop w:val="0"/>
          <w:marBottom w:val="0"/>
          <w:divBdr>
            <w:top w:val="none" w:sz="0" w:space="0" w:color="auto"/>
            <w:left w:val="none" w:sz="0" w:space="0" w:color="auto"/>
            <w:bottom w:val="none" w:sz="0" w:space="0" w:color="auto"/>
            <w:right w:val="none" w:sz="0" w:space="0" w:color="auto"/>
          </w:divBdr>
        </w:div>
        <w:div w:id="976647112">
          <w:marLeft w:val="0"/>
          <w:marRight w:val="0"/>
          <w:marTop w:val="0"/>
          <w:marBottom w:val="0"/>
          <w:divBdr>
            <w:top w:val="none" w:sz="0" w:space="0" w:color="auto"/>
            <w:left w:val="none" w:sz="0" w:space="0" w:color="auto"/>
            <w:bottom w:val="none" w:sz="0" w:space="0" w:color="auto"/>
            <w:right w:val="none" w:sz="0" w:space="0" w:color="auto"/>
          </w:divBdr>
        </w:div>
        <w:div w:id="1828014587">
          <w:marLeft w:val="0"/>
          <w:marRight w:val="0"/>
          <w:marTop w:val="0"/>
          <w:marBottom w:val="0"/>
          <w:divBdr>
            <w:top w:val="none" w:sz="0" w:space="0" w:color="auto"/>
            <w:left w:val="none" w:sz="0" w:space="0" w:color="auto"/>
            <w:bottom w:val="none" w:sz="0" w:space="0" w:color="auto"/>
            <w:right w:val="none" w:sz="0" w:space="0" w:color="auto"/>
          </w:divBdr>
        </w:div>
      </w:divsChild>
    </w:div>
    <w:div w:id="864752523">
      <w:bodyDiv w:val="1"/>
      <w:marLeft w:val="0"/>
      <w:marRight w:val="0"/>
      <w:marTop w:val="0"/>
      <w:marBottom w:val="0"/>
      <w:divBdr>
        <w:top w:val="none" w:sz="0" w:space="0" w:color="auto"/>
        <w:left w:val="none" w:sz="0" w:space="0" w:color="auto"/>
        <w:bottom w:val="none" w:sz="0" w:space="0" w:color="auto"/>
        <w:right w:val="none" w:sz="0" w:space="0" w:color="auto"/>
      </w:divBdr>
      <w:divsChild>
        <w:div w:id="2022119347">
          <w:marLeft w:val="0"/>
          <w:marRight w:val="0"/>
          <w:marTop w:val="0"/>
          <w:marBottom w:val="0"/>
          <w:divBdr>
            <w:top w:val="none" w:sz="0" w:space="0" w:color="auto"/>
            <w:left w:val="none" w:sz="0" w:space="0" w:color="auto"/>
            <w:bottom w:val="none" w:sz="0" w:space="0" w:color="auto"/>
            <w:right w:val="none" w:sz="0" w:space="0" w:color="auto"/>
          </w:divBdr>
        </w:div>
      </w:divsChild>
    </w:div>
    <w:div w:id="876435521">
      <w:bodyDiv w:val="1"/>
      <w:marLeft w:val="0"/>
      <w:marRight w:val="0"/>
      <w:marTop w:val="0"/>
      <w:marBottom w:val="0"/>
      <w:divBdr>
        <w:top w:val="none" w:sz="0" w:space="0" w:color="auto"/>
        <w:left w:val="none" w:sz="0" w:space="0" w:color="auto"/>
        <w:bottom w:val="none" w:sz="0" w:space="0" w:color="auto"/>
        <w:right w:val="none" w:sz="0" w:space="0" w:color="auto"/>
      </w:divBdr>
      <w:divsChild>
        <w:div w:id="812793058">
          <w:marLeft w:val="0"/>
          <w:marRight w:val="0"/>
          <w:marTop w:val="0"/>
          <w:marBottom w:val="0"/>
          <w:divBdr>
            <w:top w:val="none" w:sz="0" w:space="0" w:color="auto"/>
            <w:left w:val="none" w:sz="0" w:space="0" w:color="auto"/>
            <w:bottom w:val="none" w:sz="0" w:space="0" w:color="auto"/>
            <w:right w:val="none" w:sz="0" w:space="0" w:color="auto"/>
          </w:divBdr>
        </w:div>
      </w:divsChild>
    </w:div>
    <w:div w:id="912282112">
      <w:bodyDiv w:val="1"/>
      <w:marLeft w:val="0"/>
      <w:marRight w:val="0"/>
      <w:marTop w:val="0"/>
      <w:marBottom w:val="0"/>
      <w:divBdr>
        <w:top w:val="none" w:sz="0" w:space="0" w:color="auto"/>
        <w:left w:val="none" w:sz="0" w:space="0" w:color="auto"/>
        <w:bottom w:val="none" w:sz="0" w:space="0" w:color="auto"/>
        <w:right w:val="none" w:sz="0" w:space="0" w:color="auto"/>
      </w:divBdr>
      <w:divsChild>
        <w:div w:id="445463407">
          <w:marLeft w:val="0"/>
          <w:marRight w:val="0"/>
          <w:marTop w:val="0"/>
          <w:marBottom w:val="0"/>
          <w:divBdr>
            <w:top w:val="none" w:sz="0" w:space="0" w:color="auto"/>
            <w:left w:val="none" w:sz="0" w:space="0" w:color="auto"/>
            <w:bottom w:val="none" w:sz="0" w:space="0" w:color="auto"/>
            <w:right w:val="none" w:sz="0" w:space="0" w:color="auto"/>
          </w:divBdr>
        </w:div>
      </w:divsChild>
    </w:div>
    <w:div w:id="924724201">
      <w:bodyDiv w:val="1"/>
      <w:marLeft w:val="0"/>
      <w:marRight w:val="0"/>
      <w:marTop w:val="0"/>
      <w:marBottom w:val="0"/>
      <w:divBdr>
        <w:top w:val="none" w:sz="0" w:space="0" w:color="auto"/>
        <w:left w:val="none" w:sz="0" w:space="0" w:color="auto"/>
        <w:bottom w:val="none" w:sz="0" w:space="0" w:color="auto"/>
        <w:right w:val="none" w:sz="0" w:space="0" w:color="auto"/>
      </w:divBdr>
      <w:divsChild>
        <w:div w:id="1757821554">
          <w:marLeft w:val="0"/>
          <w:marRight w:val="0"/>
          <w:marTop w:val="0"/>
          <w:marBottom w:val="0"/>
          <w:divBdr>
            <w:top w:val="none" w:sz="0" w:space="0" w:color="auto"/>
            <w:left w:val="none" w:sz="0" w:space="0" w:color="auto"/>
            <w:bottom w:val="none" w:sz="0" w:space="0" w:color="auto"/>
            <w:right w:val="none" w:sz="0" w:space="0" w:color="auto"/>
          </w:divBdr>
        </w:div>
      </w:divsChild>
    </w:div>
    <w:div w:id="958605910">
      <w:bodyDiv w:val="1"/>
      <w:marLeft w:val="0"/>
      <w:marRight w:val="0"/>
      <w:marTop w:val="0"/>
      <w:marBottom w:val="0"/>
      <w:divBdr>
        <w:top w:val="none" w:sz="0" w:space="0" w:color="auto"/>
        <w:left w:val="none" w:sz="0" w:space="0" w:color="auto"/>
        <w:bottom w:val="none" w:sz="0" w:space="0" w:color="auto"/>
        <w:right w:val="none" w:sz="0" w:space="0" w:color="auto"/>
      </w:divBdr>
      <w:divsChild>
        <w:div w:id="1729264103">
          <w:marLeft w:val="0"/>
          <w:marRight w:val="0"/>
          <w:marTop w:val="0"/>
          <w:marBottom w:val="0"/>
          <w:divBdr>
            <w:top w:val="none" w:sz="0" w:space="0" w:color="auto"/>
            <w:left w:val="none" w:sz="0" w:space="0" w:color="auto"/>
            <w:bottom w:val="none" w:sz="0" w:space="0" w:color="auto"/>
            <w:right w:val="none" w:sz="0" w:space="0" w:color="auto"/>
          </w:divBdr>
        </w:div>
      </w:divsChild>
    </w:div>
    <w:div w:id="978150811">
      <w:bodyDiv w:val="1"/>
      <w:marLeft w:val="0"/>
      <w:marRight w:val="0"/>
      <w:marTop w:val="0"/>
      <w:marBottom w:val="0"/>
      <w:divBdr>
        <w:top w:val="none" w:sz="0" w:space="0" w:color="auto"/>
        <w:left w:val="none" w:sz="0" w:space="0" w:color="auto"/>
        <w:bottom w:val="none" w:sz="0" w:space="0" w:color="auto"/>
        <w:right w:val="none" w:sz="0" w:space="0" w:color="auto"/>
      </w:divBdr>
      <w:divsChild>
        <w:div w:id="2035418694">
          <w:marLeft w:val="0"/>
          <w:marRight w:val="0"/>
          <w:marTop w:val="0"/>
          <w:marBottom w:val="0"/>
          <w:divBdr>
            <w:top w:val="none" w:sz="0" w:space="0" w:color="auto"/>
            <w:left w:val="none" w:sz="0" w:space="0" w:color="auto"/>
            <w:bottom w:val="none" w:sz="0" w:space="0" w:color="auto"/>
            <w:right w:val="none" w:sz="0" w:space="0" w:color="auto"/>
          </w:divBdr>
          <w:divsChild>
            <w:div w:id="106197744">
              <w:marLeft w:val="0"/>
              <w:marRight w:val="0"/>
              <w:marTop w:val="0"/>
              <w:marBottom w:val="0"/>
              <w:divBdr>
                <w:top w:val="none" w:sz="0" w:space="0" w:color="auto"/>
                <w:left w:val="none" w:sz="0" w:space="0" w:color="auto"/>
                <w:bottom w:val="none" w:sz="0" w:space="0" w:color="auto"/>
                <w:right w:val="none" w:sz="0" w:space="0" w:color="auto"/>
              </w:divBdr>
              <w:divsChild>
                <w:div w:id="1930965439">
                  <w:marLeft w:val="0"/>
                  <w:marRight w:val="0"/>
                  <w:marTop w:val="0"/>
                  <w:marBottom w:val="0"/>
                  <w:divBdr>
                    <w:top w:val="none" w:sz="0" w:space="0" w:color="auto"/>
                    <w:left w:val="single" w:sz="6" w:space="0" w:color="48A7DD"/>
                    <w:bottom w:val="none" w:sz="0" w:space="0" w:color="auto"/>
                    <w:right w:val="single" w:sz="6" w:space="0" w:color="48A7DD"/>
                  </w:divBdr>
                </w:div>
              </w:divsChild>
            </w:div>
          </w:divsChild>
        </w:div>
      </w:divsChild>
    </w:div>
    <w:div w:id="978538040">
      <w:bodyDiv w:val="1"/>
      <w:marLeft w:val="0"/>
      <w:marRight w:val="0"/>
      <w:marTop w:val="0"/>
      <w:marBottom w:val="0"/>
      <w:divBdr>
        <w:top w:val="none" w:sz="0" w:space="0" w:color="auto"/>
        <w:left w:val="none" w:sz="0" w:space="0" w:color="auto"/>
        <w:bottom w:val="none" w:sz="0" w:space="0" w:color="auto"/>
        <w:right w:val="none" w:sz="0" w:space="0" w:color="auto"/>
      </w:divBdr>
      <w:divsChild>
        <w:div w:id="2074766755">
          <w:marLeft w:val="0"/>
          <w:marRight w:val="0"/>
          <w:marTop w:val="0"/>
          <w:marBottom w:val="0"/>
          <w:divBdr>
            <w:top w:val="none" w:sz="0" w:space="0" w:color="auto"/>
            <w:left w:val="none" w:sz="0" w:space="0" w:color="auto"/>
            <w:bottom w:val="none" w:sz="0" w:space="0" w:color="auto"/>
            <w:right w:val="none" w:sz="0" w:space="0" w:color="auto"/>
          </w:divBdr>
          <w:divsChild>
            <w:div w:id="1245992462">
              <w:marLeft w:val="0"/>
              <w:marRight w:val="0"/>
              <w:marTop w:val="120"/>
              <w:marBottom w:val="120"/>
              <w:divBdr>
                <w:top w:val="single" w:sz="6" w:space="0" w:color="E7E7E7"/>
                <w:left w:val="single" w:sz="6" w:space="0" w:color="E7E7E7"/>
                <w:bottom w:val="single" w:sz="6" w:space="0" w:color="E7E7E7"/>
                <w:right w:val="single" w:sz="6" w:space="0" w:color="E7E7E7"/>
              </w:divBdr>
              <w:divsChild>
                <w:div w:id="16910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83530">
      <w:bodyDiv w:val="1"/>
      <w:marLeft w:val="0"/>
      <w:marRight w:val="0"/>
      <w:marTop w:val="0"/>
      <w:marBottom w:val="0"/>
      <w:divBdr>
        <w:top w:val="none" w:sz="0" w:space="0" w:color="auto"/>
        <w:left w:val="none" w:sz="0" w:space="0" w:color="auto"/>
        <w:bottom w:val="none" w:sz="0" w:space="0" w:color="auto"/>
        <w:right w:val="none" w:sz="0" w:space="0" w:color="auto"/>
      </w:divBdr>
      <w:divsChild>
        <w:div w:id="1851095267">
          <w:marLeft w:val="0"/>
          <w:marRight w:val="0"/>
          <w:marTop w:val="0"/>
          <w:marBottom w:val="0"/>
          <w:divBdr>
            <w:top w:val="none" w:sz="0" w:space="0" w:color="auto"/>
            <w:left w:val="none" w:sz="0" w:space="0" w:color="auto"/>
            <w:bottom w:val="none" w:sz="0" w:space="0" w:color="auto"/>
            <w:right w:val="none" w:sz="0" w:space="0" w:color="auto"/>
          </w:divBdr>
        </w:div>
      </w:divsChild>
    </w:div>
    <w:div w:id="1113944012">
      <w:bodyDiv w:val="1"/>
      <w:marLeft w:val="0"/>
      <w:marRight w:val="0"/>
      <w:marTop w:val="0"/>
      <w:marBottom w:val="0"/>
      <w:divBdr>
        <w:top w:val="none" w:sz="0" w:space="0" w:color="auto"/>
        <w:left w:val="none" w:sz="0" w:space="0" w:color="auto"/>
        <w:bottom w:val="none" w:sz="0" w:space="0" w:color="auto"/>
        <w:right w:val="none" w:sz="0" w:space="0" w:color="auto"/>
      </w:divBdr>
      <w:divsChild>
        <w:div w:id="1317301894">
          <w:marLeft w:val="0"/>
          <w:marRight w:val="0"/>
          <w:marTop w:val="0"/>
          <w:marBottom w:val="0"/>
          <w:divBdr>
            <w:top w:val="none" w:sz="0" w:space="0" w:color="auto"/>
            <w:left w:val="none" w:sz="0" w:space="0" w:color="auto"/>
            <w:bottom w:val="none" w:sz="0" w:space="0" w:color="auto"/>
            <w:right w:val="none" w:sz="0" w:space="0" w:color="auto"/>
          </w:divBdr>
        </w:div>
      </w:divsChild>
    </w:div>
    <w:div w:id="1245184692">
      <w:bodyDiv w:val="1"/>
      <w:marLeft w:val="0"/>
      <w:marRight w:val="0"/>
      <w:marTop w:val="0"/>
      <w:marBottom w:val="0"/>
      <w:divBdr>
        <w:top w:val="none" w:sz="0" w:space="0" w:color="auto"/>
        <w:left w:val="none" w:sz="0" w:space="0" w:color="auto"/>
        <w:bottom w:val="none" w:sz="0" w:space="0" w:color="auto"/>
        <w:right w:val="none" w:sz="0" w:space="0" w:color="auto"/>
      </w:divBdr>
      <w:divsChild>
        <w:div w:id="1925409384">
          <w:marLeft w:val="0"/>
          <w:marRight w:val="0"/>
          <w:marTop w:val="0"/>
          <w:marBottom w:val="0"/>
          <w:divBdr>
            <w:top w:val="none" w:sz="0" w:space="0" w:color="auto"/>
            <w:left w:val="none" w:sz="0" w:space="0" w:color="auto"/>
            <w:bottom w:val="none" w:sz="0" w:space="0" w:color="auto"/>
            <w:right w:val="none" w:sz="0" w:space="0" w:color="auto"/>
          </w:divBdr>
        </w:div>
      </w:divsChild>
    </w:div>
    <w:div w:id="1255439158">
      <w:bodyDiv w:val="1"/>
      <w:marLeft w:val="0"/>
      <w:marRight w:val="0"/>
      <w:marTop w:val="0"/>
      <w:marBottom w:val="0"/>
      <w:divBdr>
        <w:top w:val="none" w:sz="0" w:space="0" w:color="auto"/>
        <w:left w:val="none" w:sz="0" w:space="0" w:color="auto"/>
        <w:bottom w:val="none" w:sz="0" w:space="0" w:color="auto"/>
        <w:right w:val="none" w:sz="0" w:space="0" w:color="auto"/>
      </w:divBdr>
      <w:divsChild>
        <w:div w:id="1692876970">
          <w:marLeft w:val="0"/>
          <w:marRight w:val="0"/>
          <w:marTop w:val="0"/>
          <w:marBottom w:val="0"/>
          <w:divBdr>
            <w:top w:val="none" w:sz="0" w:space="0" w:color="auto"/>
            <w:left w:val="none" w:sz="0" w:space="0" w:color="auto"/>
            <w:bottom w:val="none" w:sz="0" w:space="0" w:color="auto"/>
            <w:right w:val="none" w:sz="0" w:space="0" w:color="auto"/>
          </w:divBdr>
        </w:div>
      </w:divsChild>
    </w:div>
    <w:div w:id="1291128055">
      <w:bodyDiv w:val="1"/>
      <w:marLeft w:val="0"/>
      <w:marRight w:val="0"/>
      <w:marTop w:val="0"/>
      <w:marBottom w:val="0"/>
      <w:divBdr>
        <w:top w:val="none" w:sz="0" w:space="0" w:color="auto"/>
        <w:left w:val="none" w:sz="0" w:space="0" w:color="auto"/>
        <w:bottom w:val="none" w:sz="0" w:space="0" w:color="auto"/>
        <w:right w:val="none" w:sz="0" w:space="0" w:color="auto"/>
      </w:divBdr>
      <w:divsChild>
        <w:div w:id="1507940247">
          <w:marLeft w:val="0"/>
          <w:marRight w:val="0"/>
          <w:marTop w:val="0"/>
          <w:marBottom w:val="0"/>
          <w:divBdr>
            <w:top w:val="none" w:sz="0" w:space="0" w:color="auto"/>
            <w:left w:val="none" w:sz="0" w:space="0" w:color="auto"/>
            <w:bottom w:val="none" w:sz="0" w:space="0" w:color="auto"/>
            <w:right w:val="none" w:sz="0" w:space="0" w:color="auto"/>
          </w:divBdr>
        </w:div>
      </w:divsChild>
    </w:div>
    <w:div w:id="1345980883">
      <w:bodyDiv w:val="1"/>
      <w:marLeft w:val="0"/>
      <w:marRight w:val="0"/>
      <w:marTop w:val="0"/>
      <w:marBottom w:val="0"/>
      <w:divBdr>
        <w:top w:val="none" w:sz="0" w:space="0" w:color="auto"/>
        <w:left w:val="none" w:sz="0" w:space="0" w:color="auto"/>
        <w:bottom w:val="none" w:sz="0" w:space="0" w:color="auto"/>
        <w:right w:val="none" w:sz="0" w:space="0" w:color="auto"/>
      </w:divBdr>
      <w:divsChild>
        <w:div w:id="1240822320">
          <w:marLeft w:val="0"/>
          <w:marRight w:val="0"/>
          <w:marTop w:val="0"/>
          <w:marBottom w:val="0"/>
          <w:divBdr>
            <w:top w:val="none" w:sz="0" w:space="0" w:color="auto"/>
            <w:left w:val="none" w:sz="0" w:space="0" w:color="auto"/>
            <w:bottom w:val="none" w:sz="0" w:space="0" w:color="auto"/>
            <w:right w:val="none" w:sz="0" w:space="0" w:color="auto"/>
          </w:divBdr>
        </w:div>
      </w:divsChild>
    </w:div>
    <w:div w:id="1536576756">
      <w:bodyDiv w:val="1"/>
      <w:marLeft w:val="0"/>
      <w:marRight w:val="0"/>
      <w:marTop w:val="0"/>
      <w:marBottom w:val="0"/>
      <w:divBdr>
        <w:top w:val="none" w:sz="0" w:space="0" w:color="auto"/>
        <w:left w:val="none" w:sz="0" w:space="0" w:color="auto"/>
        <w:bottom w:val="none" w:sz="0" w:space="0" w:color="auto"/>
        <w:right w:val="none" w:sz="0" w:space="0" w:color="auto"/>
      </w:divBdr>
      <w:divsChild>
        <w:div w:id="2056079057">
          <w:marLeft w:val="0"/>
          <w:marRight w:val="0"/>
          <w:marTop w:val="0"/>
          <w:marBottom w:val="0"/>
          <w:divBdr>
            <w:top w:val="none" w:sz="0" w:space="0" w:color="auto"/>
            <w:left w:val="none" w:sz="0" w:space="0" w:color="auto"/>
            <w:bottom w:val="none" w:sz="0" w:space="0" w:color="auto"/>
            <w:right w:val="none" w:sz="0" w:space="0" w:color="auto"/>
          </w:divBdr>
        </w:div>
      </w:divsChild>
    </w:div>
    <w:div w:id="1543245315">
      <w:bodyDiv w:val="1"/>
      <w:marLeft w:val="0"/>
      <w:marRight w:val="0"/>
      <w:marTop w:val="0"/>
      <w:marBottom w:val="0"/>
      <w:divBdr>
        <w:top w:val="none" w:sz="0" w:space="0" w:color="auto"/>
        <w:left w:val="none" w:sz="0" w:space="0" w:color="auto"/>
        <w:bottom w:val="none" w:sz="0" w:space="0" w:color="auto"/>
        <w:right w:val="none" w:sz="0" w:space="0" w:color="auto"/>
      </w:divBdr>
      <w:divsChild>
        <w:div w:id="891158684">
          <w:marLeft w:val="0"/>
          <w:marRight w:val="0"/>
          <w:marTop w:val="0"/>
          <w:marBottom w:val="0"/>
          <w:divBdr>
            <w:top w:val="none" w:sz="0" w:space="0" w:color="auto"/>
            <w:left w:val="none" w:sz="0" w:space="0" w:color="auto"/>
            <w:bottom w:val="none" w:sz="0" w:space="0" w:color="auto"/>
            <w:right w:val="none" w:sz="0" w:space="0" w:color="auto"/>
          </w:divBdr>
        </w:div>
      </w:divsChild>
    </w:div>
    <w:div w:id="1594776732">
      <w:bodyDiv w:val="1"/>
      <w:marLeft w:val="0"/>
      <w:marRight w:val="0"/>
      <w:marTop w:val="0"/>
      <w:marBottom w:val="0"/>
      <w:divBdr>
        <w:top w:val="none" w:sz="0" w:space="0" w:color="auto"/>
        <w:left w:val="none" w:sz="0" w:space="0" w:color="auto"/>
        <w:bottom w:val="none" w:sz="0" w:space="0" w:color="auto"/>
        <w:right w:val="none" w:sz="0" w:space="0" w:color="auto"/>
      </w:divBdr>
      <w:divsChild>
        <w:div w:id="646084082">
          <w:marLeft w:val="0"/>
          <w:marRight w:val="0"/>
          <w:marTop w:val="0"/>
          <w:marBottom w:val="0"/>
          <w:divBdr>
            <w:top w:val="none" w:sz="0" w:space="0" w:color="auto"/>
            <w:left w:val="none" w:sz="0" w:space="0" w:color="auto"/>
            <w:bottom w:val="none" w:sz="0" w:space="0" w:color="auto"/>
            <w:right w:val="none" w:sz="0" w:space="0" w:color="auto"/>
          </w:divBdr>
        </w:div>
      </w:divsChild>
    </w:div>
    <w:div w:id="1667899788">
      <w:bodyDiv w:val="1"/>
      <w:marLeft w:val="0"/>
      <w:marRight w:val="0"/>
      <w:marTop w:val="0"/>
      <w:marBottom w:val="0"/>
      <w:divBdr>
        <w:top w:val="none" w:sz="0" w:space="0" w:color="auto"/>
        <w:left w:val="none" w:sz="0" w:space="0" w:color="auto"/>
        <w:bottom w:val="none" w:sz="0" w:space="0" w:color="auto"/>
        <w:right w:val="none" w:sz="0" w:space="0" w:color="auto"/>
      </w:divBdr>
      <w:divsChild>
        <w:div w:id="2123331478">
          <w:marLeft w:val="0"/>
          <w:marRight w:val="0"/>
          <w:marTop w:val="0"/>
          <w:marBottom w:val="0"/>
          <w:divBdr>
            <w:top w:val="none" w:sz="0" w:space="0" w:color="auto"/>
            <w:left w:val="none" w:sz="0" w:space="0" w:color="auto"/>
            <w:bottom w:val="none" w:sz="0" w:space="0" w:color="auto"/>
            <w:right w:val="none" w:sz="0" w:space="0" w:color="auto"/>
          </w:divBdr>
        </w:div>
      </w:divsChild>
    </w:div>
    <w:div w:id="1837111605">
      <w:bodyDiv w:val="1"/>
      <w:marLeft w:val="0"/>
      <w:marRight w:val="0"/>
      <w:marTop w:val="0"/>
      <w:marBottom w:val="0"/>
      <w:divBdr>
        <w:top w:val="none" w:sz="0" w:space="0" w:color="auto"/>
        <w:left w:val="none" w:sz="0" w:space="0" w:color="auto"/>
        <w:bottom w:val="none" w:sz="0" w:space="0" w:color="auto"/>
        <w:right w:val="none" w:sz="0" w:space="0" w:color="auto"/>
      </w:divBdr>
      <w:divsChild>
        <w:div w:id="580918807">
          <w:marLeft w:val="0"/>
          <w:marRight w:val="0"/>
          <w:marTop w:val="0"/>
          <w:marBottom w:val="0"/>
          <w:divBdr>
            <w:top w:val="none" w:sz="0" w:space="0" w:color="auto"/>
            <w:left w:val="none" w:sz="0" w:space="0" w:color="auto"/>
            <w:bottom w:val="none" w:sz="0" w:space="0" w:color="auto"/>
            <w:right w:val="none" w:sz="0" w:space="0" w:color="auto"/>
          </w:divBdr>
        </w:div>
      </w:divsChild>
    </w:div>
    <w:div w:id="1898053679">
      <w:bodyDiv w:val="1"/>
      <w:marLeft w:val="0"/>
      <w:marRight w:val="0"/>
      <w:marTop w:val="0"/>
      <w:marBottom w:val="0"/>
      <w:divBdr>
        <w:top w:val="none" w:sz="0" w:space="0" w:color="auto"/>
        <w:left w:val="none" w:sz="0" w:space="0" w:color="auto"/>
        <w:bottom w:val="none" w:sz="0" w:space="0" w:color="auto"/>
        <w:right w:val="none" w:sz="0" w:space="0" w:color="auto"/>
      </w:divBdr>
      <w:divsChild>
        <w:div w:id="11031127">
          <w:marLeft w:val="0"/>
          <w:marRight w:val="0"/>
          <w:marTop w:val="0"/>
          <w:marBottom w:val="0"/>
          <w:divBdr>
            <w:top w:val="none" w:sz="0" w:space="0" w:color="auto"/>
            <w:left w:val="none" w:sz="0" w:space="0" w:color="auto"/>
            <w:bottom w:val="none" w:sz="0" w:space="0" w:color="auto"/>
            <w:right w:val="none" w:sz="0" w:space="0" w:color="auto"/>
          </w:divBdr>
        </w:div>
      </w:divsChild>
    </w:div>
    <w:div w:id="1907498273">
      <w:bodyDiv w:val="1"/>
      <w:marLeft w:val="0"/>
      <w:marRight w:val="0"/>
      <w:marTop w:val="0"/>
      <w:marBottom w:val="0"/>
      <w:divBdr>
        <w:top w:val="none" w:sz="0" w:space="0" w:color="auto"/>
        <w:left w:val="none" w:sz="0" w:space="0" w:color="auto"/>
        <w:bottom w:val="none" w:sz="0" w:space="0" w:color="auto"/>
        <w:right w:val="none" w:sz="0" w:space="0" w:color="auto"/>
      </w:divBdr>
      <w:divsChild>
        <w:div w:id="657728030">
          <w:marLeft w:val="0"/>
          <w:marRight w:val="0"/>
          <w:marTop w:val="0"/>
          <w:marBottom w:val="0"/>
          <w:divBdr>
            <w:top w:val="none" w:sz="0" w:space="0" w:color="auto"/>
            <w:left w:val="none" w:sz="0" w:space="0" w:color="auto"/>
            <w:bottom w:val="none" w:sz="0" w:space="0" w:color="auto"/>
            <w:right w:val="none" w:sz="0" w:space="0" w:color="auto"/>
          </w:divBdr>
        </w:div>
      </w:divsChild>
    </w:div>
    <w:div w:id="2024673341">
      <w:bodyDiv w:val="1"/>
      <w:marLeft w:val="0"/>
      <w:marRight w:val="0"/>
      <w:marTop w:val="0"/>
      <w:marBottom w:val="0"/>
      <w:divBdr>
        <w:top w:val="none" w:sz="0" w:space="0" w:color="auto"/>
        <w:left w:val="none" w:sz="0" w:space="0" w:color="auto"/>
        <w:bottom w:val="none" w:sz="0" w:space="0" w:color="auto"/>
        <w:right w:val="none" w:sz="0" w:space="0" w:color="auto"/>
      </w:divBdr>
      <w:divsChild>
        <w:div w:id="2050177985">
          <w:marLeft w:val="0"/>
          <w:marRight w:val="0"/>
          <w:marTop w:val="0"/>
          <w:marBottom w:val="0"/>
          <w:divBdr>
            <w:top w:val="none" w:sz="0" w:space="0" w:color="auto"/>
            <w:left w:val="none" w:sz="0" w:space="0" w:color="auto"/>
            <w:bottom w:val="none" w:sz="0" w:space="0" w:color="auto"/>
            <w:right w:val="none" w:sz="0" w:space="0" w:color="auto"/>
          </w:divBdr>
        </w:div>
      </w:divsChild>
    </w:div>
    <w:div w:id="2107261572">
      <w:bodyDiv w:val="1"/>
      <w:marLeft w:val="0"/>
      <w:marRight w:val="0"/>
      <w:marTop w:val="0"/>
      <w:marBottom w:val="0"/>
      <w:divBdr>
        <w:top w:val="none" w:sz="0" w:space="0" w:color="auto"/>
        <w:left w:val="none" w:sz="0" w:space="0" w:color="auto"/>
        <w:bottom w:val="none" w:sz="0" w:space="0" w:color="auto"/>
        <w:right w:val="none" w:sz="0" w:space="0" w:color="auto"/>
      </w:divBdr>
      <w:divsChild>
        <w:div w:id="463305987">
          <w:marLeft w:val="0"/>
          <w:marRight w:val="0"/>
          <w:marTop w:val="0"/>
          <w:marBottom w:val="0"/>
          <w:divBdr>
            <w:top w:val="none" w:sz="0" w:space="0" w:color="auto"/>
            <w:left w:val="none" w:sz="0" w:space="0" w:color="auto"/>
            <w:bottom w:val="none" w:sz="0" w:space="0" w:color="auto"/>
            <w:right w:val="none" w:sz="0" w:space="0" w:color="auto"/>
          </w:divBdr>
        </w:div>
      </w:divsChild>
    </w:div>
    <w:div w:id="2139256048">
      <w:bodyDiv w:val="1"/>
      <w:marLeft w:val="0"/>
      <w:marRight w:val="0"/>
      <w:marTop w:val="0"/>
      <w:marBottom w:val="0"/>
      <w:divBdr>
        <w:top w:val="none" w:sz="0" w:space="0" w:color="auto"/>
        <w:left w:val="none" w:sz="0" w:space="0" w:color="auto"/>
        <w:bottom w:val="none" w:sz="0" w:space="0" w:color="auto"/>
        <w:right w:val="none" w:sz="0" w:space="0" w:color="auto"/>
      </w:divBdr>
      <w:divsChild>
        <w:div w:id="2141336089">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A82B8-7F5F-46AC-A789-415222312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5694</TotalTime>
  <Pages>25</Pages>
  <Words>736</Words>
  <Characters>4199</Characters>
  <Application>Microsoft Office Word</Application>
  <DocSecurity>0</DocSecurity>
  <Lines>34</Lines>
  <Paragraphs>9</Paragraphs>
  <ScaleCrop>false</ScaleCrop>
  <Company>ZZXY</Company>
  <LinksUpToDate>false</LinksUpToDate>
  <CharactersWithSpaces>4926</CharactersWithSpaces>
  <SharedDoc>false</SharedDoc>
  <HLinks>
    <vt:vector size="180" baseType="variant">
      <vt:variant>
        <vt:i4>1900594</vt:i4>
      </vt:variant>
      <vt:variant>
        <vt:i4>176</vt:i4>
      </vt:variant>
      <vt:variant>
        <vt:i4>0</vt:i4>
      </vt:variant>
      <vt:variant>
        <vt:i4>5</vt:i4>
      </vt:variant>
      <vt:variant>
        <vt:lpwstr/>
      </vt:variant>
      <vt:variant>
        <vt:lpwstr>_Toc392747731</vt:lpwstr>
      </vt:variant>
      <vt:variant>
        <vt:i4>1900594</vt:i4>
      </vt:variant>
      <vt:variant>
        <vt:i4>170</vt:i4>
      </vt:variant>
      <vt:variant>
        <vt:i4>0</vt:i4>
      </vt:variant>
      <vt:variant>
        <vt:i4>5</vt:i4>
      </vt:variant>
      <vt:variant>
        <vt:lpwstr/>
      </vt:variant>
      <vt:variant>
        <vt:lpwstr>_Toc392747730</vt:lpwstr>
      </vt:variant>
      <vt:variant>
        <vt:i4>1835058</vt:i4>
      </vt:variant>
      <vt:variant>
        <vt:i4>164</vt:i4>
      </vt:variant>
      <vt:variant>
        <vt:i4>0</vt:i4>
      </vt:variant>
      <vt:variant>
        <vt:i4>5</vt:i4>
      </vt:variant>
      <vt:variant>
        <vt:lpwstr/>
      </vt:variant>
      <vt:variant>
        <vt:lpwstr>_Toc392747729</vt:lpwstr>
      </vt:variant>
      <vt:variant>
        <vt:i4>1835058</vt:i4>
      </vt:variant>
      <vt:variant>
        <vt:i4>158</vt:i4>
      </vt:variant>
      <vt:variant>
        <vt:i4>0</vt:i4>
      </vt:variant>
      <vt:variant>
        <vt:i4>5</vt:i4>
      </vt:variant>
      <vt:variant>
        <vt:lpwstr/>
      </vt:variant>
      <vt:variant>
        <vt:lpwstr>_Toc392747728</vt:lpwstr>
      </vt:variant>
      <vt:variant>
        <vt:i4>1835058</vt:i4>
      </vt:variant>
      <vt:variant>
        <vt:i4>152</vt:i4>
      </vt:variant>
      <vt:variant>
        <vt:i4>0</vt:i4>
      </vt:variant>
      <vt:variant>
        <vt:i4>5</vt:i4>
      </vt:variant>
      <vt:variant>
        <vt:lpwstr/>
      </vt:variant>
      <vt:variant>
        <vt:lpwstr>_Toc392747727</vt:lpwstr>
      </vt:variant>
      <vt:variant>
        <vt:i4>1835058</vt:i4>
      </vt:variant>
      <vt:variant>
        <vt:i4>146</vt:i4>
      </vt:variant>
      <vt:variant>
        <vt:i4>0</vt:i4>
      </vt:variant>
      <vt:variant>
        <vt:i4>5</vt:i4>
      </vt:variant>
      <vt:variant>
        <vt:lpwstr/>
      </vt:variant>
      <vt:variant>
        <vt:lpwstr>_Toc392747726</vt:lpwstr>
      </vt:variant>
      <vt:variant>
        <vt:i4>1835058</vt:i4>
      </vt:variant>
      <vt:variant>
        <vt:i4>140</vt:i4>
      </vt:variant>
      <vt:variant>
        <vt:i4>0</vt:i4>
      </vt:variant>
      <vt:variant>
        <vt:i4>5</vt:i4>
      </vt:variant>
      <vt:variant>
        <vt:lpwstr/>
      </vt:variant>
      <vt:variant>
        <vt:lpwstr>_Toc392747725</vt:lpwstr>
      </vt:variant>
      <vt:variant>
        <vt:i4>1835058</vt:i4>
      </vt:variant>
      <vt:variant>
        <vt:i4>134</vt:i4>
      </vt:variant>
      <vt:variant>
        <vt:i4>0</vt:i4>
      </vt:variant>
      <vt:variant>
        <vt:i4>5</vt:i4>
      </vt:variant>
      <vt:variant>
        <vt:lpwstr/>
      </vt:variant>
      <vt:variant>
        <vt:lpwstr>_Toc392747724</vt:lpwstr>
      </vt:variant>
      <vt:variant>
        <vt:i4>1835058</vt:i4>
      </vt:variant>
      <vt:variant>
        <vt:i4>128</vt:i4>
      </vt:variant>
      <vt:variant>
        <vt:i4>0</vt:i4>
      </vt:variant>
      <vt:variant>
        <vt:i4>5</vt:i4>
      </vt:variant>
      <vt:variant>
        <vt:lpwstr/>
      </vt:variant>
      <vt:variant>
        <vt:lpwstr>_Toc392747723</vt:lpwstr>
      </vt:variant>
      <vt:variant>
        <vt:i4>1835058</vt:i4>
      </vt:variant>
      <vt:variant>
        <vt:i4>122</vt:i4>
      </vt:variant>
      <vt:variant>
        <vt:i4>0</vt:i4>
      </vt:variant>
      <vt:variant>
        <vt:i4>5</vt:i4>
      </vt:variant>
      <vt:variant>
        <vt:lpwstr/>
      </vt:variant>
      <vt:variant>
        <vt:lpwstr>_Toc392747722</vt:lpwstr>
      </vt:variant>
      <vt:variant>
        <vt:i4>1835058</vt:i4>
      </vt:variant>
      <vt:variant>
        <vt:i4>116</vt:i4>
      </vt:variant>
      <vt:variant>
        <vt:i4>0</vt:i4>
      </vt:variant>
      <vt:variant>
        <vt:i4>5</vt:i4>
      </vt:variant>
      <vt:variant>
        <vt:lpwstr/>
      </vt:variant>
      <vt:variant>
        <vt:lpwstr>_Toc392747721</vt:lpwstr>
      </vt:variant>
      <vt:variant>
        <vt:i4>1835058</vt:i4>
      </vt:variant>
      <vt:variant>
        <vt:i4>110</vt:i4>
      </vt:variant>
      <vt:variant>
        <vt:i4>0</vt:i4>
      </vt:variant>
      <vt:variant>
        <vt:i4>5</vt:i4>
      </vt:variant>
      <vt:variant>
        <vt:lpwstr/>
      </vt:variant>
      <vt:variant>
        <vt:lpwstr>_Toc392747720</vt:lpwstr>
      </vt:variant>
      <vt:variant>
        <vt:i4>2031666</vt:i4>
      </vt:variant>
      <vt:variant>
        <vt:i4>104</vt:i4>
      </vt:variant>
      <vt:variant>
        <vt:i4>0</vt:i4>
      </vt:variant>
      <vt:variant>
        <vt:i4>5</vt:i4>
      </vt:variant>
      <vt:variant>
        <vt:lpwstr/>
      </vt:variant>
      <vt:variant>
        <vt:lpwstr>_Toc392747719</vt:lpwstr>
      </vt:variant>
      <vt:variant>
        <vt:i4>2031666</vt:i4>
      </vt:variant>
      <vt:variant>
        <vt:i4>98</vt:i4>
      </vt:variant>
      <vt:variant>
        <vt:i4>0</vt:i4>
      </vt:variant>
      <vt:variant>
        <vt:i4>5</vt:i4>
      </vt:variant>
      <vt:variant>
        <vt:lpwstr/>
      </vt:variant>
      <vt:variant>
        <vt:lpwstr>_Toc392747718</vt:lpwstr>
      </vt:variant>
      <vt:variant>
        <vt:i4>2031666</vt:i4>
      </vt:variant>
      <vt:variant>
        <vt:i4>92</vt:i4>
      </vt:variant>
      <vt:variant>
        <vt:i4>0</vt:i4>
      </vt:variant>
      <vt:variant>
        <vt:i4>5</vt:i4>
      </vt:variant>
      <vt:variant>
        <vt:lpwstr/>
      </vt:variant>
      <vt:variant>
        <vt:lpwstr>_Toc392747717</vt:lpwstr>
      </vt:variant>
      <vt:variant>
        <vt:i4>2031666</vt:i4>
      </vt:variant>
      <vt:variant>
        <vt:i4>86</vt:i4>
      </vt:variant>
      <vt:variant>
        <vt:i4>0</vt:i4>
      </vt:variant>
      <vt:variant>
        <vt:i4>5</vt:i4>
      </vt:variant>
      <vt:variant>
        <vt:lpwstr/>
      </vt:variant>
      <vt:variant>
        <vt:lpwstr>_Toc392747716</vt:lpwstr>
      </vt:variant>
      <vt:variant>
        <vt:i4>2031666</vt:i4>
      </vt:variant>
      <vt:variant>
        <vt:i4>80</vt:i4>
      </vt:variant>
      <vt:variant>
        <vt:i4>0</vt:i4>
      </vt:variant>
      <vt:variant>
        <vt:i4>5</vt:i4>
      </vt:variant>
      <vt:variant>
        <vt:lpwstr/>
      </vt:variant>
      <vt:variant>
        <vt:lpwstr>_Toc392747715</vt:lpwstr>
      </vt:variant>
      <vt:variant>
        <vt:i4>2031666</vt:i4>
      </vt:variant>
      <vt:variant>
        <vt:i4>74</vt:i4>
      </vt:variant>
      <vt:variant>
        <vt:i4>0</vt:i4>
      </vt:variant>
      <vt:variant>
        <vt:i4>5</vt:i4>
      </vt:variant>
      <vt:variant>
        <vt:lpwstr/>
      </vt:variant>
      <vt:variant>
        <vt:lpwstr>_Toc392747714</vt:lpwstr>
      </vt:variant>
      <vt:variant>
        <vt:i4>2031666</vt:i4>
      </vt:variant>
      <vt:variant>
        <vt:i4>68</vt:i4>
      </vt:variant>
      <vt:variant>
        <vt:i4>0</vt:i4>
      </vt:variant>
      <vt:variant>
        <vt:i4>5</vt:i4>
      </vt:variant>
      <vt:variant>
        <vt:lpwstr/>
      </vt:variant>
      <vt:variant>
        <vt:lpwstr>_Toc392747713</vt:lpwstr>
      </vt:variant>
      <vt:variant>
        <vt:i4>2031666</vt:i4>
      </vt:variant>
      <vt:variant>
        <vt:i4>62</vt:i4>
      </vt:variant>
      <vt:variant>
        <vt:i4>0</vt:i4>
      </vt:variant>
      <vt:variant>
        <vt:i4>5</vt:i4>
      </vt:variant>
      <vt:variant>
        <vt:lpwstr/>
      </vt:variant>
      <vt:variant>
        <vt:lpwstr>_Toc392747712</vt:lpwstr>
      </vt:variant>
      <vt:variant>
        <vt:i4>2031666</vt:i4>
      </vt:variant>
      <vt:variant>
        <vt:i4>56</vt:i4>
      </vt:variant>
      <vt:variant>
        <vt:i4>0</vt:i4>
      </vt:variant>
      <vt:variant>
        <vt:i4>5</vt:i4>
      </vt:variant>
      <vt:variant>
        <vt:lpwstr/>
      </vt:variant>
      <vt:variant>
        <vt:lpwstr>_Toc392747711</vt:lpwstr>
      </vt:variant>
      <vt:variant>
        <vt:i4>2031666</vt:i4>
      </vt:variant>
      <vt:variant>
        <vt:i4>50</vt:i4>
      </vt:variant>
      <vt:variant>
        <vt:i4>0</vt:i4>
      </vt:variant>
      <vt:variant>
        <vt:i4>5</vt:i4>
      </vt:variant>
      <vt:variant>
        <vt:lpwstr/>
      </vt:variant>
      <vt:variant>
        <vt:lpwstr>_Toc392747710</vt:lpwstr>
      </vt:variant>
      <vt:variant>
        <vt:i4>1966130</vt:i4>
      </vt:variant>
      <vt:variant>
        <vt:i4>44</vt:i4>
      </vt:variant>
      <vt:variant>
        <vt:i4>0</vt:i4>
      </vt:variant>
      <vt:variant>
        <vt:i4>5</vt:i4>
      </vt:variant>
      <vt:variant>
        <vt:lpwstr/>
      </vt:variant>
      <vt:variant>
        <vt:lpwstr>_Toc392747709</vt:lpwstr>
      </vt:variant>
      <vt:variant>
        <vt:i4>1966130</vt:i4>
      </vt:variant>
      <vt:variant>
        <vt:i4>38</vt:i4>
      </vt:variant>
      <vt:variant>
        <vt:i4>0</vt:i4>
      </vt:variant>
      <vt:variant>
        <vt:i4>5</vt:i4>
      </vt:variant>
      <vt:variant>
        <vt:lpwstr/>
      </vt:variant>
      <vt:variant>
        <vt:lpwstr>_Toc392747708</vt:lpwstr>
      </vt:variant>
      <vt:variant>
        <vt:i4>1966130</vt:i4>
      </vt:variant>
      <vt:variant>
        <vt:i4>32</vt:i4>
      </vt:variant>
      <vt:variant>
        <vt:i4>0</vt:i4>
      </vt:variant>
      <vt:variant>
        <vt:i4>5</vt:i4>
      </vt:variant>
      <vt:variant>
        <vt:lpwstr/>
      </vt:variant>
      <vt:variant>
        <vt:lpwstr>_Toc392747707</vt:lpwstr>
      </vt:variant>
      <vt:variant>
        <vt:i4>1966130</vt:i4>
      </vt:variant>
      <vt:variant>
        <vt:i4>26</vt:i4>
      </vt:variant>
      <vt:variant>
        <vt:i4>0</vt:i4>
      </vt:variant>
      <vt:variant>
        <vt:i4>5</vt:i4>
      </vt:variant>
      <vt:variant>
        <vt:lpwstr/>
      </vt:variant>
      <vt:variant>
        <vt:lpwstr>_Toc392747706</vt:lpwstr>
      </vt:variant>
      <vt:variant>
        <vt:i4>1966130</vt:i4>
      </vt:variant>
      <vt:variant>
        <vt:i4>20</vt:i4>
      </vt:variant>
      <vt:variant>
        <vt:i4>0</vt:i4>
      </vt:variant>
      <vt:variant>
        <vt:i4>5</vt:i4>
      </vt:variant>
      <vt:variant>
        <vt:lpwstr/>
      </vt:variant>
      <vt:variant>
        <vt:lpwstr>_Toc392747705</vt:lpwstr>
      </vt:variant>
      <vt:variant>
        <vt:i4>1966130</vt:i4>
      </vt:variant>
      <vt:variant>
        <vt:i4>14</vt:i4>
      </vt:variant>
      <vt:variant>
        <vt:i4>0</vt:i4>
      </vt:variant>
      <vt:variant>
        <vt:i4>5</vt:i4>
      </vt:variant>
      <vt:variant>
        <vt:lpwstr/>
      </vt:variant>
      <vt:variant>
        <vt:lpwstr>_Toc392747704</vt:lpwstr>
      </vt:variant>
      <vt:variant>
        <vt:i4>1966130</vt:i4>
      </vt:variant>
      <vt:variant>
        <vt:i4>8</vt:i4>
      </vt:variant>
      <vt:variant>
        <vt:i4>0</vt:i4>
      </vt:variant>
      <vt:variant>
        <vt:i4>5</vt:i4>
      </vt:variant>
      <vt:variant>
        <vt:lpwstr/>
      </vt:variant>
      <vt:variant>
        <vt:lpwstr>_Toc392747703</vt:lpwstr>
      </vt:variant>
      <vt:variant>
        <vt:i4>1966130</vt:i4>
      </vt:variant>
      <vt:variant>
        <vt:i4>2</vt:i4>
      </vt:variant>
      <vt:variant>
        <vt:i4>0</vt:i4>
      </vt:variant>
      <vt:variant>
        <vt:i4>5</vt:i4>
      </vt:variant>
      <vt:variant>
        <vt:lpwstr/>
      </vt:variant>
      <vt:variant>
        <vt:lpwstr>_Toc392747702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公共资源系统操作手册</dc:title>
  <dc:subject>【招标/采购人分册】</dc:subject>
  <cp:lastModifiedBy>周 明立</cp:lastModifiedBy>
  <cp:revision>1144</cp:revision>
  <cp:lastPrinted>2016-05-10T08:46:00Z</cp:lastPrinted>
  <dcterms:created xsi:type="dcterms:W3CDTF">2017-03-14T06:30:00Z</dcterms:created>
  <dcterms:modified xsi:type="dcterms:W3CDTF">2021-08-25T02:31:00Z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2052-8.1.0.3363</vt:lpwstr>
  </property>
</Properties>
</file>